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2E044">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沙洋县</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年统一公开招聘工作人员报考指南</w:t>
      </w:r>
    </w:p>
    <w:p w14:paraId="5BB0835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7139B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1028FD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沙洋县事业单位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76E6F4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湖北省人事考试网</w:t>
      </w:r>
      <w:r>
        <w:rPr>
          <w:rFonts w:hint="eastAsia" w:eastAsia="仿宋_GB2312" w:cs="Times New Roman"/>
          <w:b w:val="0"/>
          <w:bCs w:val="0"/>
          <w:color w:val="auto"/>
          <w:kern w:val="0"/>
          <w:sz w:val="32"/>
          <w:szCs w:val="32"/>
          <w:highlight w:val="none"/>
          <w:u w:val="none"/>
          <w:lang w:eastAsia="zh-CN"/>
        </w:rPr>
        <w:t>、荆门人事考试网和沙洋县人民政府网站</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7290E3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1651F6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0AC6053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1F32DC1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7625B7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7CD063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6FB2565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146B9AD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74CE03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7341908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78D220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137E4B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0AA9403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0ACE3B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181072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6EC3DD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0A5162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5EF2AD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66765F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2927F84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251886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281ACE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7BE33A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CB11E1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6875CD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0EC4DFB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auto"/>
          <w:sz w:val="32"/>
          <w:szCs w:val="32"/>
          <w:highlight w:val="none"/>
          <w:u w:val="none"/>
          <w:lang w:val="en-US" w:eastAsia="zh-CN"/>
        </w:rPr>
        <w:t>；</w:t>
      </w:r>
    </w:p>
    <w:p w14:paraId="4B07FE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6B1FC2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22B9627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6F5B93C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default" w:ascii="Times New Roman" w:hAnsi="Times New Roman" w:eastAsia="仿宋_GB2312" w:cs="Times New Roman"/>
          <w:b w:val="0"/>
          <w:bCs w:val="0"/>
          <w:color w:val="auto"/>
          <w:kern w:val="0"/>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3B497C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9F7854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6C45DB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0428A8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49D89F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4B88A7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549F0B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2AB43DF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C9AB4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62E1F0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12DF348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472B85A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74D256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3A76132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6C9B83D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310708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5AD5D9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72937A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39784C2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7E4DD1D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0BC26E9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0C2FB76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3244BBA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4C999B7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2D75D74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03EF309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6FBF269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07177EF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77D5512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476452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7C17DE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72A96D0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w:t>
      </w:r>
      <w:r>
        <w:rPr>
          <w:rFonts w:hint="eastAsia" w:ascii="Times New Roman" w:hAnsi="Times New Roman" w:eastAsia="仿宋_GB2312" w:cs="Times New Roman"/>
          <w:color w:val="auto"/>
          <w:kern w:val="2"/>
          <w:sz w:val="32"/>
          <w:szCs w:val="32"/>
          <w:lang w:val="en-US" w:eastAsia="zh-CN" w:bidi="ar"/>
        </w:rPr>
        <w:t>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21B43933">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eastAsia="仿宋_GB2312"/>
          <w:color w:val="auto"/>
          <w:sz w:val="32"/>
          <w:szCs w:val="32"/>
          <w:u w:val="none"/>
          <w:lang w:val="en-US" w:eastAsia="zh-CN"/>
        </w:rPr>
        <w:t>笔试加分申请时间为</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日12:00至</w:t>
      </w:r>
      <w:r>
        <w:rPr>
          <w:rFonts w:hint="eastAsia"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日24:00。已报名成功的相关人员，在此期间登录湖北人事考试网专门窗口，在相应位置准确填写个人相关信息，上传有关佐证材料。申请信息将在申请时段结束后</w:t>
      </w:r>
      <w:r>
        <w:rPr>
          <w:rFonts w:hint="eastAsia" w:eastAsia="仿宋_GB2312" w:cs="Times New Roman"/>
          <w:color w:val="auto"/>
          <w:sz w:val="32"/>
          <w:szCs w:val="32"/>
          <w:highlight w:val="none"/>
          <w:u w:val="none"/>
          <w:lang w:val="en-US" w:eastAsia="zh-CN"/>
        </w:rPr>
        <w:t>归集到荆门市人力资源和社会保障局，再由荆门市人力资源和社会保障局</w:t>
      </w:r>
      <w:r>
        <w:rPr>
          <w:rFonts w:hint="eastAsia" w:ascii="Times New Roman" w:hAnsi="Times New Roman" w:eastAsia="仿宋_GB2312" w:cs="Times New Roman"/>
          <w:color w:val="auto"/>
          <w:sz w:val="32"/>
          <w:szCs w:val="32"/>
          <w:highlight w:val="none"/>
          <w:u w:val="none"/>
          <w:lang w:val="en-US" w:eastAsia="zh-CN"/>
        </w:rPr>
        <w:t>会同相关部门进行加分资格审核。加分资格咨询电话：</w:t>
      </w:r>
    </w:p>
    <w:p w14:paraId="626C0503">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“三支一扶”计划人员    0724-2349922</w:t>
      </w:r>
    </w:p>
    <w:p w14:paraId="1A8C44D7">
      <w:pPr>
        <w:ind w:firstLine="6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西部计划志愿者          0724-2340702</w:t>
      </w:r>
    </w:p>
    <w:p w14:paraId="78A00FB4">
      <w:pPr>
        <w:ind w:firstLine="600"/>
        <w:rPr>
          <w:rFonts w:hint="default" w:ascii="Times New Roman" w:hAnsi="Times New Roman" w:eastAsia="仿宋_GB2312" w:cs="Times New Roman"/>
          <w:color w:val="auto"/>
          <w:kern w:val="2"/>
          <w:sz w:val="32"/>
          <w:szCs w:val="32"/>
          <w:u w:val="none"/>
          <w:lang w:val="en-US" w:eastAsia="zh-CN" w:bidi="ar"/>
        </w:rPr>
      </w:pPr>
      <w:r>
        <w:rPr>
          <w:rFonts w:hint="eastAsia" w:ascii="Times New Roman" w:hAnsi="Times New Roman" w:eastAsia="仿宋_GB2312" w:cs="Times New Roman"/>
          <w:color w:val="auto"/>
          <w:sz w:val="32"/>
          <w:szCs w:val="32"/>
          <w:highlight w:val="none"/>
          <w:u w:val="none"/>
          <w:lang w:val="en-US" w:eastAsia="zh-CN"/>
        </w:rPr>
        <w:t>高校毕业生退役士兵      0724-</w:t>
      </w:r>
      <w:r>
        <w:rPr>
          <w:rFonts w:hint="eastAsia" w:eastAsia="仿宋_GB2312" w:cs="Times New Roman"/>
          <w:color w:val="auto"/>
          <w:sz w:val="32"/>
          <w:szCs w:val="32"/>
          <w:highlight w:val="none"/>
          <w:u w:val="none"/>
          <w:lang w:val="en-US" w:eastAsia="zh-CN"/>
        </w:rPr>
        <w:t>2229592</w:t>
      </w:r>
    </w:p>
    <w:p w14:paraId="1CB8B408">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5095744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5A01AF45">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2B7E5FA8">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bookmarkStart w:id="5" w:name="_GoBack"/>
      <w:bookmarkEnd w:id="5"/>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51B0257C">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1A811CB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5A14F5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7FD22C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A9FC6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C9A49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88A58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704B8D2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528ADC5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w:t>
      </w:r>
      <w:r>
        <w:rPr>
          <w:rFonts w:hint="eastAsia" w:ascii="Times New Roman" w:eastAsia="仿宋_GB2312"/>
          <w:color w:val="auto"/>
          <w:sz w:val="32"/>
          <w:szCs w:val="32"/>
          <w:u w:val="none"/>
          <w:lang w:val="en-US" w:eastAsia="zh-CN"/>
        </w:rPr>
        <w:t>笔试阅卷采用客观题机器评卷和主观题网络评卷，没有人工登分、加分过程，除零分、缺考等特殊情况外，不接受考生查分申请</w:t>
      </w:r>
      <w:r>
        <w:rPr>
          <w:rFonts w:hint="eastAsia" w:eastAsia="仿宋_GB2312"/>
          <w:color w:val="auto"/>
          <w:sz w:val="32"/>
          <w:szCs w:val="32"/>
          <w:u w:val="none"/>
          <w:lang w:val="en-US" w:eastAsia="zh-CN"/>
        </w:rPr>
        <w:t>。</w:t>
      </w:r>
    </w:p>
    <w:p w14:paraId="0D2305D4">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352A1F3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30F6AC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w:t>
      </w:r>
      <w:r>
        <w:rPr>
          <w:rFonts w:hint="eastAsia" w:ascii="Times New Roman" w:hAnsi="Times New Roman" w:eastAsia="仿宋_GB2312" w:cs="Times New Roman"/>
          <w:color w:val="auto"/>
          <w:sz w:val="32"/>
          <w:szCs w:val="32"/>
          <w:u w:val="none"/>
        </w:rPr>
        <w:t>事业单位</w:t>
      </w:r>
      <w:r>
        <w:rPr>
          <w:rFonts w:hint="default" w:ascii="Times New Roman" w:hAnsi="Times New Roman" w:eastAsia="仿宋_GB2312" w:cs="Times New Roman"/>
          <w:color w:val="auto"/>
          <w:sz w:val="32"/>
          <w:szCs w:val="32"/>
          <w:u w:val="none"/>
        </w:rPr>
        <w:t>建立人事关系的人员应征得原所在单位同意方可报考，并在资格复审阶段提供单位同意报名的书面证明材料。</w:t>
      </w:r>
    </w:p>
    <w:bookmarkEnd w:id="4"/>
    <w:p w14:paraId="35DCE1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78A915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1A4949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114AB5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00265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w:t>
      </w:r>
      <w:r>
        <w:rPr>
          <w:rFonts w:hint="eastAsia" w:eastAsia="仿宋_GB2312" w:cs="Times New Roman"/>
          <w:color w:val="auto"/>
          <w:sz w:val="32"/>
          <w:szCs w:val="32"/>
          <w:u w:val="none"/>
          <w:lang w:eastAsia="zh-CN"/>
        </w:rPr>
        <w:t>符合</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F0ED88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53E8BBD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41BD72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7D0258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7BD39FE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72635A78">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eastAsia="FangSong_GB2312" w:cs="Times New Roman"/>
          <w:color w:val="auto"/>
          <w:kern w:val="0"/>
          <w:sz w:val="32"/>
          <w:szCs w:val="32"/>
          <w:highlight w:val="none"/>
          <w:u w:val="none"/>
          <w:lang w:val="en-US" w:eastAsia="zh-CN"/>
        </w:rPr>
      </w:pPr>
      <w:r>
        <w:rPr>
          <w:rFonts w:hint="eastAsia" w:eastAsia="FangSong_GB2312" w:cs="Times New Roman"/>
          <w:color w:val="auto"/>
          <w:kern w:val="0"/>
          <w:sz w:val="32"/>
          <w:szCs w:val="32"/>
          <w:highlight w:val="none"/>
          <w:u w:val="none"/>
          <w:lang w:eastAsia="zh-CN"/>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0</w:t>
      </w:r>
      <w:r>
        <w:rPr>
          <w:rFonts w:hint="default" w:ascii="Times New Roman" w:hAnsi="Times New Roman" w:eastAsia="FangSong_GB2312" w:cs="Times New Roman"/>
          <w:color w:val="auto"/>
          <w:sz w:val="32"/>
          <w:szCs w:val="32"/>
          <w:highlight w:val="none"/>
          <w:u w:val="none"/>
        </w:rPr>
        <w:t>0-1</w:t>
      </w:r>
      <w:r>
        <w:rPr>
          <w:rFonts w:hint="eastAsia"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w:t>
      </w:r>
      <w:r>
        <w:rPr>
          <w:rFonts w:hint="default" w:ascii="Times New Roman" w:hAnsi="Times New Roman"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eastAsia="zh-CN"/>
        </w:rPr>
        <w:t>拨打</w:t>
      </w:r>
      <w:r>
        <w:rPr>
          <w:rFonts w:hint="eastAsia" w:eastAsia="FangSong_GB2312" w:cs="Times New Roman"/>
          <w:color w:val="auto"/>
          <w:sz w:val="32"/>
          <w:szCs w:val="32"/>
          <w:highlight w:val="none"/>
          <w:u w:val="none"/>
          <w:lang w:val="en-US" w:eastAsia="zh-CN"/>
        </w:rPr>
        <w:t>027－12333</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FangSong_GB2312" w:cs="Times New Roman"/>
          <w:color w:val="auto"/>
          <w:sz w:val="32"/>
          <w:szCs w:val="32"/>
          <w:highlight w:val="none"/>
          <w:u w:val="none"/>
          <w:lang w:val="en-US" w:eastAsia="zh-CN"/>
        </w:rPr>
        <w:t>2咨询。</w:t>
      </w:r>
      <w:r>
        <w:rPr>
          <w:rFonts w:hint="eastAsia" w:eastAsia="FangSong_GB2312" w:cs="Times New Roman"/>
          <w:color w:val="auto"/>
          <w:kern w:val="0"/>
          <w:sz w:val="32"/>
          <w:szCs w:val="32"/>
          <w:highlight w:val="none"/>
          <w:u w:val="none"/>
          <w:lang w:eastAsia="zh-CN"/>
        </w:rPr>
        <w:t>缴费确认、准考证打印、笔试考务咨询电话：</w:t>
      </w:r>
      <w:r>
        <w:rPr>
          <w:rFonts w:hint="eastAsia" w:eastAsia="FangSong_GB2312" w:cs="Times New Roman"/>
          <w:color w:val="auto"/>
          <w:kern w:val="0"/>
          <w:sz w:val="32"/>
          <w:szCs w:val="32"/>
          <w:highlight w:val="none"/>
          <w:u w:val="none"/>
          <w:lang w:val="en-US" w:eastAsia="zh-CN"/>
        </w:rPr>
        <w:t>0724－2633800。</w:t>
      </w:r>
    </w:p>
    <w:p w14:paraId="5AB9FB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p>
    <w:p w14:paraId="469527D7">
      <w:pPr>
        <w:rPr>
          <w:color w:val="auto"/>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4E51">
    <w:pPr>
      <w:pStyle w:val="2"/>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DAA73">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0DAA73">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TI4ZmNjMDU5YjJkYzU0NTE0NGM2NTMwMTQwZWQifQ=="/>
  </w:docVars>
  <w:rsids>
    <w:rsidRoot w:val="4CCD24F7"/>
    <w:rsid w:val="047F6E38"/>
    <w:rsid w:val="07714222"/>
    <w:rsid w:val="0E883349"/>
    <w:rsid w:val="12420FF4"/>
    <w:rsid w:val="140C4F4B"/>
    <w:rsid w:val="1E380731"/>
    <w:rsid w:val="2A31692A"/>
    <w:rsid w:val="2BF02A06"/>
    <w:rsid w:val="31D010A8"/>
    <w:rsid w:val="34F76EC5"/>
    <w:rsid w:val="375C3D3D"/>
    <w:rsid w:val="395A7F4C"/>
    <w:rsid w:val="44D9002E"/>
    <w:rsid w:val="49F38518"/>
    <w:rsid w:val="4B8B7843"/>
    <w:rsid w:val="4CCD24F7"/>
    <w:rsid w:val="514650B5"/>
    <w:rsid w:val="5740014E"/>
    <w:rsid w:val="67255924"/>
    <w:rsid w:val="675B2171"/>
    <w:rsid w:val="6A2904FB"/>
    <w:rsid w:val="6C1A459F"/>
    <w:rsid w:val="6F0917CE"/>
    <w:rsid w:val="71692F0A"/>
    <w:rsid w:val="75D67789"/>
    <w:rsid w:val="76EF6628"/>
    <w:rsid w:val="782713C2"/>
    <w:rsid w:val="79D22A08"/>
    <w:rsid w:val="7C1027C6"/>
    <w:rsid w:val="7C4142C7"/>
    <w:rsid w:val="7FCBBAAA"/>
    <w:rsid w:val="7FFECCC7"/>
    <w:rsid w:val="B5ABC1F7"/>
    <w:rsid w:val="CDEFE320"/>
    <w:rsid w:val="EE7BE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6399</Words>
  <Characters>6626</Characters>
  <Lines>0</Lines>
  <Paragraphs>0</Paragraphs>
  <TotalTime>1</TotalTime>
  <ScaleCrop>false</ScaleCrop>
  <LinksUpToDate>false</LinksUpToDate>
  <CharactersWithSpaces>6650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2026-01-24T22:54:00Z</dcterms:created>
  <dc:creator>WPS_1645495587</dc:creator>
  <cp:lastModifiedBy>李聪</cp:lastModifiedBy>
  <cp:lastPrinted>2026-02-02T15:48:20Z</cp:lastPrinted>
  <dcterms:modified xsi:type="dcterms:W3CDTF">2026-02-02T15:51:21Z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FF99159758AEF15479578069AA893730_43</vt:lpwstr>
  </property>
  <property fmtid="{D5CDD505-2E9C-101B-9397-08002B2CF9AE}" pid="4" name="KSOTemplateDocerSaveRecord">
    <vt:lpwstr>eyJoZGlkIjoiZjE0YzZhYWJmNTVhMmYwMzAzMTliMTIzMDI1YTk2Y2EiLCJ1c2VySWQiOiIzODMxNjIzOTQifQ==</vt:lpwstr>
  </property>
</Properties>
</file>