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3D12">
      <w:pPr>
        <w:rPr>
          <w:rFonts w:hint="eastAsia" w:ascii="仿宋-GB2312" w:hAnsi="仿宋-GB2312"/>
          <w:sz w:val="24"/>
          <w:szCs w:val="22"/>
        </w:rPr>
      </w:pPr>
      <w:r>
        <w:rPr>
          <w:rFonts w:hint="eastAsia" w:ascii="仿宋-GB2312" w:hAnsi="仿宋-GB2312"/>
          <w:sz w:val="24"/>
          <w:szCs w:val="22"/>
        </w:rPr>
        <w:t>附件1</w:t>
      </w:r>
    </w:p>
    <w:p w14:paraId="4523D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《片段教学》评分表（100分）</w:t>
      </w:r>
    </w:p>
    <w:p w14:paraId="78551F91">
      <w:pPr>
        <w:rPr>
          <w:rFonts w:hint="eastAsia" w:ascii="仿宋-GB2312" w:hAnsi="仿宋-GB2312"/>
          <w:sz w:val="20"/>
          <w:szCs w:val="18"/>
        </w:rPr>
      </w:pPr>
    </w:p>
    <w:p w14:paraId="1CF331B1">
      <w:pPr>
        <w:spacing w:line="480" w:lineRule="exact"/>
        <w:ind w:firstLine="440" w:firstLineChars="200"/>
        <w:jc w:val="left"/>
        <w:rPr>
          <w:rFonts w:hint="eastAsia" w:ascii="仿宋-GB2312" w:hAnsi="仿宋-GB2312" w:eastAsia="宋体" w:cs="宋体"/>
          <w:color w:val="000000"/>
          <w:kern w:val="0"/>
          <w:sz w:val="22"/>
          <w:szCs w:val="22"/>
        </w:rPr>
      </w:pPr>
      <w:r>
        <w:rPr>
          <w:rFonts w:hint="eastAsia" w:ascii="仿宋-GB2312" w:hAnsi="仿宋-GB2312" w:eastAsia="宋体" w:cs="宋体"/>
          <w:color w:val="000000"/>
          <w:kern w:val="0"/>
          <w:sz w:val="22"/>
          <w:szCs w:val="22"/>
        </w:rPr>
        <w:t>学科：                                      考生面试号：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5953"/>
        <w:gridCol w:w="1454"/>
      </w:tblGrid>
      <w:tr w14:paraId="69C1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51" w:type="dxa"/>
            <w:noWrap w:val="0"/>
            <w:vAlign w:val="center"/>
          </w:tcPr>
          <w:p w14:paraId="54E96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953" w:type="dxa"/>
            <w:noWrap w:val="0"/>
            <w:vAlign w:val="center"/>
          </w:tcPr>
          <w:p w14:paraId="1E8CB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</w:rPr>
              <w:t>评</w:t>
            </w:r>
            <w:r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</w:rPr>
              <w:t>价</w:t>
            </w:r>
            <w:r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</w:rPr>
              <w:t>要</w:t>
            </w:r>
            <w:r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1454" w:type="dxa"/>
            <w:noWrap w:val="0"/>
            <w:vAlign w:val="center"/>
          </w:tcPr>
          <w:p w14:paraId="62C4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b/>
                <w:color w:val="000000"/>
                <w:kern w:val="0"/>
                <w:sz w:val="22"/>
                <w:szCs w:val="22"/>
              </w:rPr>
              <w:t>得分</w:t>
            </w:r>
          </w:p>
        </w:tc>
      </w:tr>
      <w:tr w14:paraId="2B75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551" w:type="dxa"/>
            <w:noWrap w:val="0"/>
            <w:vAlign w:val="center"/>
          </w:tcPr>
          <w:p w14:paraId="5284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教学内容</w:t>
            </w:r>
          </w:p>
          <w:p w14:paraId="6862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（30分）</w:t>
            </w:r>
          </w:p>
        </w:tc>
        <w:tc>
          <w:tcPr>
            <w:tcW w:w="5953" w:type="dxa"/>
            <w:noWrap w:val="0"/>
            <w:vAlign w:val="center"/>
          </w:tcPr>
          <w:p w14:paraId="1A1D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体现教育教学理念、本人教学思想，教学设计新颖；</w:t>
            </w:r>
          </w:p>
          <w:p w14:paraId="7A29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符合课标、教材要求，切合学生实际；</w:t>
            </w:r>
          </w:p>
          <w:p w14:paraId="0C7C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概念准确、观点正确、举例恰当、条例清楚、逻辑无误；</w:t>
            </w:r>
          </w:p>
          <w:p w14:paraId="4BDDC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教学重点突出、难点突破，目标达成到位。</w:t>
            </w:r>
          </w:p>
        </w:tc>
        <w:tc>
          <w:tcPr>
            <w:tcW w:w="1454" w:type="dxa"/>
            <w:noWrap w:val="0"/>
            <w:vAlign w:val="top"/>
          </w:tcPr>
          <w:p w14:paraId="3A5C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DD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551" w:type="dxa"/>
            <w:noWrap w:val="0"/>
            <w:vAlign w:val="center"/>
          </w:tcPr>
          <w:p w14:paraId="1EFD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教学方法</w:t>
            </w:r>
          </w:p>
          <w:p w14:paraId="18DA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（30分）</w:t>
            </w:r>
          </w:p>
        </w:tc>
        <w:tc>
          <w:tcPr>
            <w:tcW w:w="5953" w:type="dxa"/>
            <w:noWrap w:val="0"/>
            <w:vAlign w:val="center"/>
          </w:tcPr>
          <w:p w14:paraId="2547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创造良好教学情景，营造宽松教学氛围，激发学生学习积极性，尊重学生的主体地位；</w:t>
            </w:r>
          </w:p>
          <w:p w14:paraId="3426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教学步骤合理清晰，教学方法科学实用、教学策略得当，媒体选用合理；教学灵活、善于启发引导、富有激情。</w:t>
            </w:r>
          </w:p>
        </w:tc>
        <w:tc>
          <w:tcPr>
            <w:tcW w:w="1454" w:type="dxa"/>
            <w:noWrap w:val="0"/>
            <w:vAlign w:val="top"/>
          </w:tcPr>
          <w:p w14:paraId="271F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CF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551" w:type="dxa"/>
            <w:noWrap w:val="0"/>
            <w:vAlign w:val="center"/>
          </w:tcPr>
          <w:p w14:paraId="2E3F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教学效果</w:t>
            </w:r>
          </w:p>
          <w:p w14:paraId="32528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（25分）</w:t>
            </w:r>
          </w:p>
        </w:tc>
        <w:tc>
          <w:tcPr>
            <w:tcW w:w="5953" w:type="dxa"/>
            <w:noWrap w:val="0"/>
            <w:vAlign w:val="center"/>
          </w:tcPr>
          <w:p w14:paraId="46CE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目标明确，内容充实，逻辑性强，层次清晰，方法手段科学合理、课改意识强，有特色、目标达成效果好。</w:t>
            </w:r>
          </w:p>
        </w:tc>
        <w:tc>
          <w:tcPr>
            <w:tcW w:w="1454" w:type="dxa"/>
            <w:noWrap w:val="0"/>
            <w:vAlign w:val="top"/>
          </w:tcPr>
          <w:p w14:paraId="01FD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1C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551" w:type="dxa"/>
            <w:noWrap w:val="0"/>
            <w:vAlign w:val="center"/>
          </w:tcPr>
          <w:p w14:paraId="1254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教师素质</w:t>
            </w:r>
          </w:p>
          <w:p w14:paraId="27D3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（10分）</w:t>
            </w:r>
          </w:p>
        </w:tc>
        <w:tc>
          <w:tcPr>
            <w:tcW w:w="5953" w:type="dxa"/>
            <w:noWrap w:val="0"/>
            <w:vAlign w:val="center"/>
          </w:tcPr>
          <w:p w14:paraId="0478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仪态大方，教态亲切自然，应对从容；</w:t>
            </w:r>
          </w:p>
          <w:p w14:paraId="296C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语音准确，表达顺畅，语言简明、生动、有启发性感染力；</w:t>
            </w:r>
          </w:p>
          <w:p w14:paraId="166BF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学识素养良好，教学情感得当，媒体应用娴熟。</w:t>
            </w:r>
          </w:p>
        </w:tc>
        <w:tc>
          <w:tcPr>
            <w:tcW w:w="1454" w:type="dxa"/>
            <w:noWrap w:val="0"/>
            <w:vAlign w:val="top"/>
          </w:tcPr>
          <w:p w14:paraId="68FC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90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551" w:type="dxa"/>
            <w:noWrap w:val="0"/>
            <w:vAlign w:val="center"/>
          </w:tcPr>
          <w:p w14:paraId="322B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板书</w:t>
            </w:r>
          </w:p>
          <w:p w14:paraId="030A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（5分）</w:t>
            </w:r>
          </w:p>
        </w:tc>
        <w:tc>
          <w:tcPr>
            <w:tcW w:w="5953" w:type="dxa"/>
            <w:noWrap w:val="0"/>
            <w:vAlign w:val="center"/>
          </w:tcPr>
          <w:p w14:paraId="1270B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板书内容：书写工整，内容正确，条理清楚，符合规范要求；</w:t>
            </w:r>
          </w:p>
          <w:p w14:paraId="58F3D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板书艺术：布局合理，疏密得当，版面干净整洁，美观大方。</w:t>
            </w:r>
          </w:p>
        </w:tc>
        <w:tc>
          <w:tcPr>
            <w:tcW w:w="1454" w:type="dxa"/>
            <w:noWrap w:val="0"/>
            <w:vAlign w:val="top"/>
          </w:tcPr>
          <w:p w14:paraId="2593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B3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551" w:type="dxa"/>
            <w:noWrap w:val="0"/>
            <w:vAlign w:val="center"/>
          </w:tcPr>
          <w:p w14:paraId="3925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7407" w:type="dxa"/>
            <w:gridSpan w:val="2"/>
            <w:noWrap w:val="0"/>
            <w:vAlign w:val="top"/>
          </w:tcPr>
          <w:p w14:paraId="1B9B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  <w:p w14:paraId="2441F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F4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958" w:type="dxa"/>
            <w:gridSpan w:val="3"/>
            <w:noWrap w:val="0"/>
            <w:vAlign w:val="top"/>
          </w:tcPr>
          <w:p w14:paraId="5490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评委签名：</w:t>
            </w:r>
          </w:p>
        </w:tc>
      </w:tr>
    </w:tbl>
    <w:p w14:paraId="72C4B1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21497"/>
    <w:rsid w:val="0CA2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2026-02-02T09:02:00Z</dcterms:created>
  <dc:creator>陳阿囡</dc:creator>
  <cp:lastModifiedBy>陳阿囡</cp:lastModifiedBy>
  <dcterms:modified xsi:type="dcterms:W3CDTF">2026-02-02T09:03:04Z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117BAFF1E1454C318A4A26753B02D108_11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