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BD9D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65197535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4D8D384">
      <w:pPr>
        <w:jc w:val="center"/>
        <w:rPr>
          <w:rFonts w:ascii="宋体" w:hAnsi="宋体" w:eastAsia="宋体"/>
          <w:sz w:val="44"/>
          <w:szCs w:val="44"/>
        </w:rPr>
      </w:pPr>
    </w:p>
    <w:p w14:paraId="45DF952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4898130C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64D43A65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14:paraId="6B5BEC84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636EA3AB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14:paraId="49C6817B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52FC673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示的所有信息（证明）均真实、准确、完整、有效，并自愿承担因不实承诺应承担的相关责任、接受相应处理。</w:t>
      </w:r>
    </w:p>
    <w:p w14:paraId="17FDCBEE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1D749870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C86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A9675B9"/>
    <w:rsid w:val="1C7A2829"/>
    <w:rsid w:val="1D785866"/>
    <w:rsid w:val="47C475D8"/>
    <w:rsid w:val="5B7F5A5F"/>
    <w:rsid w:val="63B33D42"/>
    <w:rsid w:val="6E9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496</Characters>
  <Lines>3</Lines>
  <Paragraphs>1</Paragraphs>
  <TotalTime>299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2026-03-19T01:50:43Z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eyJoZGlkIjoiMWRlMzc5NDg0ZDExM2U5YTZlNDkwNDk5YmJjNGE3ZDAiLCJ1c2VySWQiOiI3MTY2OTYyMTIifQ==</vt:lpwstr>
  </property>
  <property fmtid="{D5CDD505-2E9C-101B-9397-08002B2CF9AE}" pid="4" name="ICV">
    <vt:lpwstr>2A71809581B042149C95FCA9E1A20040_13</vt:lpwstr>
  </property>
</Properties>
</file>