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7BBA5">
      <w:pPr>
        <w:spacing w:line="520" w:lineRule="exact"/>
        <w:rPr>
          <w:rFonts w:hint="eastAsia" w:ascii="黑体" w:hAnsi="黑体" w:eastAsia="黑体" w:cs="黑体"/>
          <w:color w:val="000000"/>
          <w:sz w:val="32"/>
          <w:szCs w:val="32"/>
          <w:lang w:val="en" w:eastAsia="zh-CN"/>
        </w:rPr>
      </w:pPr>
      <w:r>
        <w:rPr>
          <w:rFonts w:hint="eastAsia" w:ascii="黑体" w:hAnsi="黑体" w:eastAsia="黑体" w:cs="黑体"/>
          <w:color w:val="000000"/>
          <w:sz w:val="32"/>
          <w:szCs w:val="32"/>
          <w:lang w:val="en" w:eastAsia="zh-CN"/>
        </w:rPr>
        <w:t>附件</w:t>
      </w:r>
      <w:r>
        <w:rPr>
          <w:rFonts w:hint="eastAsia" w:ascii="黑体" w:hAnsi="黑体" w:eastAsia="黑体" w:cs="黑体"/>
          <w:color w:val="000000"/>
          <w:sz w:val="32"/>
          <w:szCs w:val="32"/>
          <w:lang w:val="en-US" w:eastAsia="zh-CN"/>
        </w:rPr>
        <w:t>1</w:t>
      </w:r>
      <w:r>
        <w:rPr>
          <w:rFonts w:hint="eastAsia" w:ascii="黑体" w:hAnsi="黑体" w:eastAsia="黑体" w:cs="黑体"/>
          <w:color w:val="000000"/>
          <w:sz w:val="32"/>
          <w:szCs w:val="32"/>
          <w:lang w:val="en" w:eastAsia="zh-CN"/>
        </w:rPr>
        <w:t>：</w:t>
      </w:r>
    </w:p>
    <w:p w14:paraId="0ABFF383">
      <w:pPr>
        <w:rPr>
          <w:rFonts w:hint="eastAsia" w:ascii="仿宋_GB2312" w:hAnsi="仿宋_GB2312" w:eastAsia="仿宋_GB2312" w:cs="仿宋_GB2312"/>
          <w:sz w:val="32"/>
          <w:szCs w:val="32"/>
          <w:lang w:val="en-US" w:eastAsia="zh-CN"/>
        </w:rPr>
      </w:pPr>
    </w:p>
    <w:p w14:paraId="12A4076E">
      <w:pPr>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 w:eastAsia="zh-CN"/>
        </w:rPr>
        <w:t>甘南州专项招聘省属师范类本科院校公费师范毕业生招聘岗位计划表</w:t>
      </w:r>
    </w:p>
    <w:tbl>
      <w:tblPr>
        <w:tblStyle w:val="5"/>
        <w:tblW w:w="495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9"/>
        <w:gridCol w:w="1530"/>
        <w:gridCol w:w="1245"/>
        <w:gridCol w:w="1185"/>
        <w:gridCol w:w="1110"/>
        <w:gridCol w:w="1155"/>
        <w:gridCol w:w="1365"/>
      </w:tblGrid>
      <w:tr w14:paraId="29DB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3" w:type="pct"/>
            <w:tcBorders>
              <w:top w:val="single" w:color="000000" w:sz="4" w:space="0"/>
              <w:left w:val="single" w:color="000000" w:sz="4" w:space="0"/>
              <w:bottom w:val="single" w:color="000000" w:sz="4" w:space="0"/>
              <w:right w:val="single" w:color="000000" w:sz="4" w:space="0"/>
            </w:tcBorders>
            <w:noWrap/>
            <w:vAlign w:val="center"/>
          </w:tcPr>
          <w:p w14:paraId="4928B276">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序号</w:t>
            </w: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7C410890">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招聘单位</w:t>
            </w:r>
          </w:p>
        </w:tc>
        <w:tc>
          <w:tcPr>
            <w:tcW w:w="737" w:type="pct"/>
            <w:tcBorders>
              <w:top w:val="single" w:color="000000" w:sz="4" w:space="0"/>
              <w:left w:val="single" w:color="000000" w:sz="4" w:space="0"/>
              <w:bottom w:val="single" w:color="000000" w:sz="4" w:space="0"/>
              <w:right w:val="single" w:color="000000" w:sz="4" w:space="0"/>
            </w:tcBorders>
            <w:noWrap/>
            <w:vAlign w:val="center"/>
          </w:tcPr>
          <w:p w14:paraId="42835BCE">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岗位名称</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27FE9DE">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lang w:eastAsia="zh-CN"/>
              </w:rPr>
            </w:pPr>
          </w:p>
          <w:p w14:paraId="26C7E509">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lang w:eastAsia="zh-CN"/>
              </w:rPr>
            </w:pPr>
            <w:r>
              <w:rPr>
                <w:rFonts w:hint="eastAsia" w:ascii="黑体" w:hAnsi="黑体" w:eastAsia="黑体" w:cs="黑体"/>
                <w:b w:val="0"/>
                <w:bCs w:val="0"/>
                <w:i w:val="0"/>
                <w:iCs w:val="0"/>
                <w:color w:val="000000"/>
                <w:sz w:val="22"/>
                <w:szCs w:val="22"/>
                <w:u w:val="none"/>
                <w:lang w:eastAsia="zh-CN"/>
              </w:rPr>
              <w:t>招聘人数</w:t>
            </w:r>
          </w:p>
          <w:p w14:paraId="2459E381">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lang w:eastAsia="zh-CN"/>
              </w:rPr>
            </w:pPr>
            <w:r>
              <w:rPr>
                <w:rFonts w:hint="eastAsia" w:ascii="黑体" w:hAnsi="黑体" w:eastAsia="黑体" w:cs="黑体"/>
                <w:b w:val="0"/>
                <w:bCs w:val="0"/>
                <w:i w:val="0"/>
                <w:iCs w:val="0"/>
                <w:color w:val="000000"/>
                <w:sz w:val="22"/>
                <w:szCs w:val="22"/>
                <w:u w:val="none"/>
                <w:lang w:eastAsia="zh-CN"/>
              </w:rPr>
              <w:t>（人）</w:t>
            </w:r>
          </w:p>
        </w:tc>
        <w:tc>
          <w:tcPr>
            <w:tcW w:w="657" w:type="pct"/>
            <w:tcBorders>
              <w:top w:val="single" w:color="000000" w:sz="4" w:space="0"/>
              <w:left w:val="single" w:color="000000" w:sz="4" w:space="0"/>
              <w:bottom w:val="single" w:color="000000" w:sz="4" w:space="0"/>
              <w:right w:val="single" w:color="000000" w:sz="4" w:space="0"/>
            </w:tcBorders>
            <w:noWrap/>
            <w:vAlign w:val="center"/>
          </w:tcPr>
          <w:p w14:paraId="05C01FAA">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专业</w:t>
            </w:r>
          </w:p>
        </w:tc>
        <w:tc>
          <w:tcPr>
            <w:tcW w:w="684" w:type="pct"/>
            <w:tcBorders>
              <w:top w:val="single" w:color="000000" w:sz="4" w:space="0"/>
              <w:left w:val="single" w:color="000000" w:sz="4" w:space="0"/>
              <w:bottom w:val="single" w:color="000000" w:sz="4" w:space="0"/>
              <w:right w:val="single" w:color="000000" w:sz="4" w:space="0"/>
            </w:tcBorders>
            <w:noWrap/>
            <w:vAlign w:val="center"/>
          </w:tcPr>
          <w:p w14:paraId="22CE4D01">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学历</w:t>
            </w:r>
          </w:p>
        </w:tc>
        <w:tc>
          <w:tcPr>
            <w:tcW w:w="808" w:type="pct"/>
            <w:tcBorders>
              <w:top w:val="single" w:color="000000" w:sz="4" w:space="0"/>
              <w:left w:val="single" w:color="000000" w:sz="4" w:space="0"/>
              <w:bottom w:val="single" w:color="000000" w:sz="4" w:space="0"/>
              <w:right w:val="single" w:color="000000" w:sz="4" w:space="0"/>
            </w:tcBorders>
            <w:noWrap/>
            <w:vAlign w:val="center"/>
          </w:tcPr>
          <w:p w14:paraId="0CC324DD">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备注</w:t>
            </w:r>
          </w:p>
        </w:tc>
      </w:tr>
      <w:tr w14:paraId="18B3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3" w:type="pct"/>
            <w:tcBorders>
              <w:top w:val="single" w:color="000000" w:sz="4" w:space="0"/>
              <w:left w:val="single" w:color="000000" w:sz="4" w:space="0"/>
              <w:bottom w:val="single" w:color="000000" w:sz="4" w:space="0"/>
              <w:right w:val="single" w:color="000000" w:sz="4" w:space="0"/>
            </w:tcBorders>
            <w:noWrap/>
            <w:vAlign w:val="center"/>
          </w:tcPr>
          <w:p w14:paraId="59B05F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57D0B2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甘南州合作第一小</w:t>
            </w:r>
            <w:r>
              <w:rPr>
                <w:rFonts w:hint="eastAsia" w:ascii="仿宋_GB2312" w:hAnsi="宋体" w:eastAsia="仿宋_GB2312" w:cs="仿宋_GB2312"/>
                <w:i w:val="0"/>
                <w:iCs w:val="0"/>
                <w:color w:val="000000"/>
                <w:kern w:val="0"/>
                <w:sz w:val="21"/>
                <w:szCs w:val="21"/>
                <w:u w:val="none"/>
                <w:lang w:val="en-US" w:eastAsia="zh-CN" w:bidi="ar"/>
              </w:rPr>
              <w:t>学</w:t>
            </w:r>
          </w:p>
        </w:tc>
        <w:tc>
          <w:tcPr>
            <w:tcW w:w="737" w:type="pct"/>
            <w:tcBorders>
              <w:top w:val="single" w:color="000000" w:sz="4" w:space="0"/>
              <w:left w:val="single" w:color="000000" w:sz="4" w:space="0"/>
              <w:bottom w:val="single" w:color="000000" w:sz="4" w:space="0"/>
              <w:right w:val="single" w:color="000000" w:sz="4" w:space="0"/>
            </w:tcBorders>
            <w:noWrap/>
            <w:vAlign w:val="center"/>
          </w:tcPr>
          <w:p w14:paraId="1744666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美术教师</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13563A3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099AEDA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美术学类</w:t>
            </w:r>
          </w:p>
          <w:p w14:paraId="416F8C8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（美术学、绘画、视觉传达设计）</w:t>
            </w:r>
          </w:p>
        </w:tc>
        <w:tc>
          <w:tcPr>
            <w:tcW w:w="684" w:type="pct"/>
            <w:tcBorders>
              <w:top w:val="single" w:color="000000" w:sz="4" w:space="0"/>
              <w:left w:val="single" w:color="000000" w:sz="4" w:space="0"/>
              <w:bottom w:val="single" w:color="000000" w:sz="4" w:space="0"/>
              <w:right w:val="single" w:color="000000" w:sz="4" w:space="0"/>
            </w:tcBorders>
            <w:noWrap/>
            <w:vAlign w:val="center"/>
          </w:tcPr>
          <w:p w14:paraId="0816067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本科</w:t>
            </w:r>
          </w:p>
        </w:tc>
        <w:tc>
          <w:tcPr>
            <w:tcW w:w="808" w:type="pct"/>
            <w:tcBorders>
              <w:top w:val="single" w:color="000000" w:sz="4" w:space="0"/>
              <w:left w:val="single" w:color="000000" w:sz="4" w:space="0"/>
              <w:bottom w:val="single" w:color="000000" w:sz="4" w:space="0"/>
              <w:right w:val="single" w:color="000000" w:sz="4" w:space="0"/>
            </w:tcBorders>
            <w:noWrap/>
            <w:vAlign w:val="center"/>
          </w:tcPr>
          <w:p w14:paraId="0D2FFB3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p>
        </w:tc>
      </w:tr>
      <w:tr w14:paraId="643EE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4" w:hRule="atLeast"/>
        </w:trPr>
        <w:tc>
          <w:tcPr>
            <w:tcW w:w="503" w:type="pct"/>
            <w:tcBorders>
              <w:top w:val="single" w:color="000000" w:sz="4" w:space="0"/>
              <w:left w:val="single" w:color="000000" w:sz="4" w:space="0"/>
              <w:bottom w:val="single" w:color="000000" w:sz="4" w:space="0"/>
              <w:right w:val="single" w:color="000000" w:sz="4" w:space="0"/>
            </w:tcBorders>
            <w:noWrap/>
            <w:vAlign w:val="center"/>
          </w:tcPr>
          <w:p w14:paraId="5B1C96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w:t>
            </w: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2144753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甘南州合作第二</w:t>
            </w:r>
            <w:r>
              <w:rPr>
                <w:rFonts w:hint="eastAsia" w:ascii="仿宋_GB2312" w:hAnsi="宋体" w:eastAsia="仿宋_GB2312" w:cs="仿宋_GB2312"/>
                <w:i w:val="0"/>
                <w:iCs w:val="0"/>
                <w:color w:val="000000"/>
                <w:kern w:val="0"/>
                <w:sz w:val="21"/>
                <w:szCs w:val="21"/>
                <w:u w:val="none"/>
                <w:lang w:val="en-US" w:eastAsia="zh-CN" w:bidi="ar"/>
              </w:rPr>
              <w:t>中学</w:t>
            </w:r>
            <w:bookmarkStart w:id="0" w:name="_GoBack"/>
            <w:bookmarkEnd w:id="0"/>
          </w:p>
        </w:tc>
        <w:tc>
          <w:tcPr>
            <w:tcW w:w="737" w:type="pct"/>
            <w:tcBorders>
              <w:top w:val="single" w:color="000000" w:sz="4" w:space="0"/>
              <w:left w:val="single" w:color="000000" w:sz="4" w:space="0"/>
              <w:bottom w:val="single" w:color="000000" w:sz="4" w:space="0"/>
              <w:right w:val="single" w:color="000000" w:sz="4" w:space="0"/>
            </w:tcBorders>
            <w:noWrap/>
            <w:vAlign w:val="center"/>
          </w:tcPr>
          <w:p w14:paraId="16ED2DE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体育教师</w:t>
            </w:r>
          </w:p>
        </w:tc>
        <w:tc>
          <w:tcPr>
            <w:tcW w:w="702" w:type="pct"/>
            <w:tcBorders>
              <w:top w:val="single" w:color="000000" w:sz="4" w:space="0"/>
              <w:left w:val="single" w:color="000000" w:sz="4" w:space="0"/>
              <w:bottom w:val="single" w:color="000000" w:sz="4" w:space="0"/>
              <w:right w:val="single" w:color="000000" w:sz="4" w:space="0"/>
            </w:tcBorders>
            <w:noWrap/>
            <w:vAlign w:val="center"/>
          </w:tcPr>
          <w:p w14:paraId="6D0405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10F3B01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体育教育（田径）</w:t>
            </w:r>
          </w:p>
        </w:tc>
        <w:tc>
          <w:tcPr>
            <w:tcW w:w="684" w:type="pct"/>
            <w:tcBorders>
              <w:top w:val="single" w:color="000000" w:sz="4" w:space="0"/>
              <w:left w:val="single" w:color="000000" w:sz="4" w:space="0"/>
              <w:bottom w:val="single" w:color="000000" w:sz="4" w:space="0"/>
              <w:right w:val="single" w:color="000000" w:sz="4" w:space="0"/>
            </w:tcBorders>
            <w:noWrap/>
            <w:vAlign w:val="center"/>
          </w:tcPr>
          <w:p w14:paraId="4AAA9B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本科</w:t>
            </w:r>
          </w:p>
        </w:tc>
        <w:tc>
          <w:tcPr>
            <w:tcW w:w="808" w:type="pct"/>
            <w:tcBorders>
              <w:top w:val="single" w:color="000000" w:sz="4" w:space="0"/>
              <w:left w:val="single" w:color="000000" w:sz="4" w:space="0"/>
              <w:bottom w:val="single" w:color="000000" w:sz="4" w:space="0"/>
              <w:right w:val="single" w:color="000000" w:sz="4" w:space="0"/>
            </w:tcBorders>
            <w:noWrap/>
            <w:vAlign w:val="center"/>
          </w:tcPr>
          <w:p w14:paraId="06BAD15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p>
        </w:tc>
      </w:tr>
    </w:tbl>
    <w:p w14:paraId="595C48BE">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251E7C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F148410">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AEDF6B9">
      <w:pP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6E2A8CCB">
      <w:pPr>
        <w:rPr>
          <w:rFonts w:hint="eastAsia" w:ascii="仿宋_GB2312" w:hAnsi="仿宋_GB2312" w:eastAsia="仿宋_GB2312" w:cs="仿宋_GB2312"/>
          <w:sz w:val="32"/>
          <w:szCs w:val="32"/>
          <w:lang w:eastAsia="zh-CN"/>
        </w:rPr>
      </w:pPr>
    </w:p>
    <w:sectPr>
      <w:type w:val="continuous"/>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2363F"/>
    <w:rsid w:val="0301396B"/>
    <w:rsid w:val="044E2BE0"/>
    <w:rsid w:val="0AD11E75"/>
    <w:rsid w:val="0CF65390"/>
    <w:rsid w:val="0F9F69E6"/>
    <w:rsid w:val="10093E5F"/>
    <w:rsid w:val="120174E4"/>
    <w:rsid w:val="156D6C3E"/>
    <w:rsid w:val="1F915CA9"/>
    <w:rsid w:val="20992FDD"/>
    <w:rsid w:val="275639D6"/>
    <w:rsid w:val="27FF406E"/>
    <w:rsid w:val="283D6944"/>
    <w:rsid w:val="292D5607"/>
    <w:rsid w:val="2A117F6F"/>
    <w:rsid w:val="3086532C"/>
    <w:rsid w:val="33D4015C"/>
    <w:rsid w:val="385D5674"/>
    <w:rsid w:val="3A583334"/>
    <w:rsid w:val="3E7C38CA"/>
    <w:rsid w:val="40F84ADC"/>
    <w:rsid w:val="46AB11F1"/>
    <w:rsid w:val="4A4060F4"/>
    <w:rsid w:val="4BCE62ED"/>
    <w:rsid w:val="4D6142B9"/>
    <w:rsid w:val="4E8F3886"/>
    <w:rsid w:val="4EE25BA7"/>
    <w:rsid w:val="50447FC0"/>
    <w:rsid w:val="51F021AD"/>
    <w:rsid w:val="55B16F5E"/>
    <w:rsid w:val="56D455B2"/>
    <w:rsid w:val="56FC04E2"/>
    <w:rsid w:val="591A2148"/>
    <w:rsid w:val="60265055"/>
    <w:rsid w:val="60804472"/>
    <w:rsid w:val="62B5766A"/>
    <w:rsid w:val="6B693FC6"/>
    <w:rsid w:val="6E8239A5"/>
    <w:rsid w:val="6EA72FFF"/>
    <w:rsid w:val="6F047D66"/>
    <w:rsid w:val="75DF4163"/>
    <w:rsid w:val="773F310C"/>
    <w:rsid w:val="7B187EFC"/>
    <w:rsid w:val="7DDB3462"/>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177d0f01-300f-42ab-9b80-eed34757f55a</errorID>
      <errorWord>下午17:00</errorWord>
      <group>L1_Knowledge</group>
      <groupName>知识性问题</groupName>
      <ability>L2_Time</ability>
      <abilityName>日期时间</abilityName>
      <candidateList>
        <item>17:00</item>
      </candidateList>
      <explain>24小时制的时间，不需要强调“下午”。</explain>
      <paraID>66F4D2FC</paraID>
      <start>29</start>
      <end>36</end>
      <status>ignored</status>
      <modifiedWord/>
      <trackRevisions>false</trackRevisions>
    </reviewItem>
    <reviewItem>
      <errorID>19d6dc4a-2f4a-481e-a8c8-417b74acf804</errorID>
      <errorWord>下午14:20</errorWord>
      <group>L1_Knowledge</group>
      <groupName>知识性问题</groupName>
      <ability>L2_Time</ability>
      <abilityName>日期时间</abilityName>
      <candidateList>
        <item>14:20</item>
      </candidateList>
      <explain>24小时制的时间，不需要强调“下午”。</explain>
      <paraID>55FAB4A8</paraID>
      <start>12</start>
      <end>19</end>
      <status>ignored</status>
      <modifiedWord/>
      <trackRevisions>false</trackRevisions>
    </reviewItem>
  </reviewItems>
  <config/>
</contractReview>
</file>

<file path=customXml/itemProps1.xml><?xml version="1.0" encoding="utf-8"?>
<ds:datastoreItem xmlns:ds="http://schemas.openxmlformats.org/officeDocument/2006/customXml" ds:itemID="{1bb4c316-45cc-47ac-85e5-5033df80c345}">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118</Characters>
  <Lines>0</Lines>
  <Paragraphs>0</Paragraphs>
  <TotalTime>48</TotalTime>
  <ScaleCrop>false</ScaleCrop>
  <LinksUpToDate>false</LinksUpToDate>
  <CharactersWithSpaces>118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2026-07-23T06:50:00Z</dcterms:created>
  <dc:creator>Administrator</dc:creator>
  <cp:lastModifiedBy>鼎鼎亮</cp:lastModifiedBy>
  <dcterms:modified xsi:type="dcterms:W3CDTF">2026-07-27T09:57:44Z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eyJoZGlkIjoiNjIxYThjYTIwZjJjM2I0ZWI0MWE2YzdlMjA0ZTcyZDQiLCJ1c2VySWQiOiIzNDE0NzU5MzUifQ==</vt:lpwstr>
  </property>
  <property fmtid="{D5CDD505-2E9C-101B-9397-08002B2CF9AE}" pid="4" name="ICV">
    <vt:lpwstr>3E0235F7CBD0427FAD62BE804A23B239_13</vt:lpwstr>
  </property>
</Properties>
</file>