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576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750"/>
        <w:gridCol w:w="4143"/>
        <w:gridCol w:w="4488"/>
        <w:gridCol w:w="53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27" w:hRule="atLeast"/>
        </w:trPr>
        <w:tc>
          <w:tcPr>
            <w:tcW w:w="15760" w:type="dxa"/>
            <w:gridSpan w:val="4"/>
            <w:tcBorders>
              <w:top w:val="nil"/>
              <w:left w:val="nil"/>
              <w:bottom w:val="nil"/>
              <w:right w:val="nil"/>
            </w:tcBorders>
            <w:shd w:val="clear"/>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bdr w:val="none" w:color="auto" w:sz="0" w:space="0"/>
                <w:lang w:val="en-US" w:eastAsia="zh-CN" w:bidi="ar"/>
              </w:rPr>
              <w:t>广西壮族自治区考试录用公务员专业分类指导目录（</w:t>
            </w:r>
            <w:r>
              <w:rPr>
                <w:rFonts w:hint="default" w:ascii="Times New Roman" w:hAnsi="Times New Roman" w:eastAsia="方正小标宋简体" w:cs="Times New Roman"/>
                <w:i w:val="0"/>
                <w:iCs w:val="0"/>
                <w:color w:val="000000"/>
                <w:kern w:val="0"/>
                <w:sz w:val="36"/>
                <w:szCs w:val="36"/>
                <w:u w:val="none"/>
                <w:bdr w:val="none" w:color="auto" w:sz="0" w:space="0"/>
                <w:lang w:val="en-US" w:eastAsia="zh-CN" w:bidi="ar"/>
              </w:rPr>
              <w:t>2026</w:t>
            </w:r>
            <w:r>
              <w:rPr>
                <w:rFonts w:hint="eastAsia" w:ascii="方正小标宋简体" w:hAnsi="方正小标宋简体" w:eastAsia="方正小标宋简体" w:cs="方正小标宋简体"/>
                <w:i w:val="0"/>
                <w:iCs w:val="0"/>
                <w:color w:val="000000"/>
                <w:kern w:val="0"/>
                <w:sz w:val="36"/>
                <w:szCs w:val="36"/>
                <w:u w:val="none"/>
                <w:bdr w:val="none" w:color="auto" w:sz="0" w:space="0"/>
                <w:lang w:val="en-US" w:eastAsia="zh-CN" w:bidi="ar"/>
              </w:rPr>
              <w:t>年版）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782" w:hRule="atLeast"/>
        </w:trPr>
        <w:tc>
          <w:tcPr>
            <w:tcW w:w="157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说明：</w:t>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br w:type="textWrapping"/>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t>1</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、本目录仅适用于指导我区面向社会考试录用公务员工作，不适用于指导其他任何考试工作。</w:t>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br w:type="textWrapping"/>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t>2</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、招考职位计划表中的专业要求，由招录机关（单位）设置并负责解释，本目录供招录机关（单位）在设置专业条件及考生报考职位时参考；</w:t>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br w:type="textWrapping"/>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t>3</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招考职位专业要求为专业类别的，报考人员根据本目录确定本人毕业证书上所列专业属于招考职位所要求的专业类别时，才能在网上提交报名申请。报考人员的专业在目录中某专业类别的任一学历（研究生、本科、大专）层次出现，此专业即属于该专业类别。</w:t>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br w:type="textWrapping"/>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t>4</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招考职位专业要求为具体专业的，报考人员毕业证书上所列专业名称与招考职位要求的专业名称一致时，才能在网上提交报名申请；报考人员认为本人所学专业符合招考职位专业要求，但所学专业名称与招考职位要求的专业名称不一致的，请将专业核心课程传真至资格审查单位，征得同意后，再进行报名。</w:t>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br w:type="textWrapping"/>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t>5</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、如考生的报考专业属于本目录未涵盖的专业，请将专业核心课程传真资格审查单位，征得同意后，再进行报名。</w:t>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br w:type="textWrapping"/>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t>6</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、对可以授予不同学位的专业，以授予的学位类别确定专业类别。</w:t>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br w:type="textWrapping"/>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t>7</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、如考生对本目录有意见建议，可将意见建议发送至</w:t>
            </w:r>
            <w:r>
              <w:rPr>
                <w:rFonts w:hint="default" w:ascii="Times New Roman" w:hAnsi="Times New Roman" w:eastAsia="仿宋_GB2312" w:cs="Times New Roman"/>
                <w:b/>
                <w:bCs/>
                <w:i w:val="0"/>
                <w:iCs w:val="0"/>
                <w:color w:val="000000"/>
                <w:kern w:val="0"/>
                <w:sz w:val="20"/>
                <w:szCs w:val="20"/>
                <w:u w:val="none"/>
                <w:bdr w:val="none" w:color="auto" w:sz="0" w:space="0"/>
                <w:lang w:val="en-US" w:eastAsia="zh-CN" w:bidi="ar"/>
              </w:rPr>
              <w:t>gxkl_2015@163.com</w:t>
            </w:r>
            <w:r>
              <w:rPr>
                <w:rFonts w:hint="eastAsia" w:ascii="仿宋_GB2312" w:hAnsi="宋体" w:eastAsia="仿宋_GB2312" w:cs="仿宋_GB2312"/>
                <w:b/>
                <w:bCs/>
                <w:i w:val="0"/>
                <w:iCs w:val="0"/>
                <w:color w:val="000000"/>
                <w:kern w:val="0"/>
                <w:sz w:val="20"/>
                <w:szCs w:val="20"/>
                <w:u w:val="none"/>
                <w:bdr w:val="none" w:color="auto" w:sz="0" w:space="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67" w:hRule="atLeast"/>
        </w:trPr>
        <w:tc>
          <w:tcPr>
            <w:tcW w:w="1750" w:type="dxa"/>
            <w:vMerge w:val="restart"/>
            <w:tcBorders>
              <w:top w:val="single" w:color="000000" w:sz="4" w:space="0"/>
              <w:left w:val="single" w:color="000000" w:sz="4" w:space="0"/>
              <w:bottom w:val="single" w:color="000000" w:sz="4" w:space="0"/>
              <w:right w:val="single" w:color="000000" w:sz="4" w:space="0"/>
              <w:tl2br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663" w:hanging="663" w:hangingChars="300"/>
              <w:jc w:val="left"/>
              <w:textAlignment w:val="center"/>
              <w:rPr>
                <w:rFonts w:hint="eastAsia" w:ascii="宋体" w:hAnsi="宋体" w:eastAsia="宋体" w:cs="宋体"/>
                <w:b/>
                <w:bCs/>
                <w:i w:val="0"/>
                <w:iCs w:val="0"/>
                <w:color w:val="000000"/>
                <w:kern w:val="0"/>
                <w:sz w:val="22"/>
                <w:szCs w:val="22"/>
                <w:u w:val="none"/>
                <w:bdr w:val="none" w:color="auto" w:sz="0" w:space="0"/>
                <w:lang w:val="en-US" w:eastAsia="zh-CN" w:bidi="ar"/>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 xml:space="preserve">     </w:t>
            </w:r>
            <w:bookmarkStart w:id="0" w:name="_GoBack"/>
            <w:bookmarkEnd w:id="0"/>
            <w:r>
              <w:rPr>
                <w:rFonts w:hint="eastAsia" w:ascii="宋体" w:hAnsi="宋体" w:eastAsia="宋体" w:cs="宋体"/>
                <w:b/>
                <w:bCs/>
                <w:i w:val="0"/>
                <w:iCs w:val="0"/>
                <w:color w:val="000000"/>
                <w:kern w:val="0"/>
                <w:sz w:val="22"/>
                <w:szCs w:val="22"/>
                <w:u w:val="none"/>
                <w:bdr w:val="none" w:color="auto" w:sz="0" w:space="0"/>
                <w:lang w:val="en-US" w:eastAsia="zh-CN" w:bidi="ar"/>
              </w:rPr>
              <w:t>学历层次</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专业类别</w:t>
            </w:r>
          </w:p>
        </w:tc>
        <w:tc>
          <w:tcPr>
            <w:tcW w:w="1401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专业名称（研究方向）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525" w:hRule="atLeast"/>
        </w:trPr>
        <w:tc>
          <w:tcPr>
            <w:tcW w:w="1750" w:type="dxa"/>
            <w:vMerge w:val="continue"/>
            <w:tcBorders>
              <w:top w:val="single" w:color="000000" w:sz="4" w:space="0"/>
              <w:left w:val="single" w:color="000000" w:sz="4" w:space="0"/>
              <w:bottom w:val="single" w:color="000000" w:sz="4" w:space="0"/>
              <w:right w:val="single" w:color="000000" w:sz="4" w:space="0"/>
              <w:tl2br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宋体" w:cs="Times New Roman"/>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研究生</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本科</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大专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99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01</w:t>
            </w:r>
            <w:r>
              <w:rPr>
                <w:rStyle w:val="15"/>
                <w:rFonts w:hAnsi="Times New Roman"/>
                <w:bdr w:val="none" w:color="auto" w:sz="0" w:space="0"/>
                <w:lang w:val="en-US" w:eastAsia="zh-CN" w:bidi="ar"/>
              </w:rPr>
              <w:t>哲学类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哲学，中国哲学，外国哲学，马克思主义哲学，逻辑学，伦理学，美学，宗教学，科学技术哲学，应用伦理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哲学，逻辑学，宗教学，伦理学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61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02</w:t>
            </w:r>
            <w:r>
              <w:rPr>
                <w:rStyle w:val="15"/>
                <w:rFonts w:hAnsi="Times New Roman"/>
                <w:bdr w:val="none" w:color="auto" w:sz="0" w:space="0"/>
                <w:lang w:val="en-US" w:eastAsia="zh-CN" w:bidi="ar"/>
              </w:rPr>
              <w:t>经济学类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政治经济学，经济思想史，经济史，西方经济学，世界经济，人口、资源与环境经济学，发展经济学，法律经济学，国民经济学，区域经济学，财政学，税收学，金融学，保险学，产业经济学，国际贸易学，劳动经济学，统计学，数量经济学，国防经济，金融工程，服务贸易学，经济信息管理学，公共经济学，投资学，网络经济学，公共经济管理，公共经济政策学，资产评估，理论经济学，应用经济学，经济学，税务，金融，保险，应用统计，国际商务，数字经济</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经济学，经济统计学，国民经济管理，资源与环境经济学，商务经济学，能源经济，劳动经济学，经济工程，数字经济，环境经济，网络经济学，体育经济，环境资源与发展经济学，海洋经济学，货币银行学，农业经济，工业经济，运输经济，劳动经济，投资经济，政治经济学，财政学，税收学，税务，国际税收，金融学，金融工程，保险学，投资学，金融数学，信用管理，经济与金融，精算学，互联网金融，金融科技，国际金融学，金融投资学，国际经济与贸易，贸易经济，国际文化贸易，国际贸易，国际经济发展合作，金融审计，金融管理，金融科技应用，保险，财税大数据应用，政府采购管理，资产评估与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经济管理，经济信息管理，财政，税务，政府采购管理，资产评估与管理，金融管理与实务，国际金融，金融与证券，金融保险，信用管理，农村合作金融，金融管理，证券与期货，投资与理财，信托与租赁，保险实务，农村金融，互联网金融，医疗保险实务，证券投资与管理，机动车保险实务，国际经济与贸易，国际贸易实务，报关与国际货运，财税大数据应用，物流金融管理，金融服务与管理，金融科技应用，财富管理，证券实务，关务与外贸服务，服务外包，国际文化贸易，国际服务贸易，财政支出绩效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845"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03</w:t>
            </w:r>
            <w:r>
              <w:rPr>
                <w:rStyle w:val="15"/>
                <w:rFonts w:hAnsi="Times New Roman"/>
                <w:bdr w:val="none" w:color="auto" w:sz="0" w:space="0"/>
                <w:lang w:val="en-US" w:eastAsia="zh-CN" w:bidi="ar"/>
              </w:rPr>
              <w:t>财政学类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财政学，税收学，税务</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财政学，税收学，税务，国际税收，财税大数据应用，政府采购管理，资产评估与管理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财政，税务，政府采购管理，资产评估与管理，财税大数据应用，财政支出绩效管理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39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04</w:t>
            </w:r>
            <w:r>
              <w:rPr>
                <w:rStyle w:val="15"/>
                <w:rFonts w:hAnsi="Times New Roman"/>
                <w:bdr w:val="none" w:color="auto" w:sz="0" w:space="0"/>
                <w:lang w:val="en-US" w:eastAsia="zh-CN" w:bidi="ar"/>
              </w:rPr>
              <w:t>金融学类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金融学，保险学，保险，投资学，金融，金融工程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金融学，金融工程，保险学，投资学，金融数学，信用管理，经济与金融，精算学，互联网金融，金融科技，国际金融学，金融投资学，金融审计，金融管理，金融科技应用，保险</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金融管理与实务，国际金融，金融与证券，金融保险，信用管理，农村合作金融，金融管理，证券与期货，投资与理财，信托与租赁，农村金融，互联网金融，医疗保险实务，证券投资与管理，机动车保险实务，物流金融管理，金融服务与管理，金融科技应用，保险实务，财富管理，证券实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75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05</w:t>
            </w:r>
            <w:r>
              <w:rPr>
                <w:rStyle w:val="15"/>
                <w:rFonts w:hAnsi="Times New Roman"/>
                <w:bdr w:val="none" w:color="auto" w:sz="0" w:space="0"/>
                <w:lang w:val="en-US" w:eastAsia="zh-CN" w:bidi="ar"/>
              </w:rPr>
              <w:t>经济与贸易类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国际贸易学，服务贸易学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国际经济与贸易，贸易经济，国际文化贸易，国际贸易，国际经济发展合作</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国际经济与贸易，国际贸易实务，报关与国际货运，服务外包，国际文化贸易，关务与外贸服务，国际服务贸易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33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06</w:t>
            </w:r>
            <w:r>
              <w:rPr>
                <w:rStyle w:val="15"/>
                <w:rFonts w:hAnsi="Times New Roman"/>
                <w:bdr w:val="none" w:color="auto" w:sz="0" w:space="0"/>
                <w:lang w:val="en-US" w:eastAsia="zh-CN" w:bidi="ar"/>
              </w:rPr>
              <w:t>法学类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法学，宪法学与行政法学，刑法学，民商法学，劳动法学，社会保障法学，诉讼法学，经济法学，环境与资源保护法学，国际法学，国际公法，国际私法，国际经济法，军事法学，比较法学，中国刑法学，经济刑法学，犯罪学，民法学，刑事诉讼法学，行政诉讼法学，法理学，航空法与空间法，国际人权法，国际环境法，比较刑法学，法学理论，法律史，法律，国际民事诉讼与仲裁，</w:t>
            </w:r>
            <w:r>
              <w:rPr>
                <w:rStyle w:val="14"/>
                <w:rFonts w:eastAsia="仿宋_GB2312"/>
                <w:bdr w:val="none" w:color="auto" w:sz="0" w:space="0"/>
                <w:lang w:val="en-US" w:eastAsia="zh-CN" w:bidi="ar"/>
              </w:rPr>
              <w:t>WTO</w:t>
            </w:r>
            <w:r>
              <w:rPr>
                <w:rStyle w:val="15"/>
                <w:rFonts w:hAnsi="宋体"/>
                <w:bdr w:val="none" w:color="auto" w:sz="0" w:space="0"/>
                <w:lang w:val="en-US" w:eastAsia="zh-CN" w:bidi="ar"/>
              </w:rPr>
              <w:t>法律制度，中国司法制度，比较司法制度，知识产权，警务，国际事务，知识产权法学，法律（非法学），法律（非法学）领域，法律（法学）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学，民法，商法，刑法，诉讼法，经济法，行政法，国际经济法，国际公法，国际私法，环境资源法，财税金融法，劳动与社会保障法，知识产权法，国际法，刑事司法，信用风险管理与法律防控，监狱学，国际经贸规则，司法警察学，社区矫正，知识产权，法律，法律事务，律师，涉外法律，涉外法律事务，经济法律事务，公安法制，劳动改造学，法律实务，纪检监察，司法鉴定学，国家安全学，海外利益安全</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法律文秘，法律事务，涉外经济法律事务，经济法律事务，律师事务，行政法律事务，法律，书记官，海关国际法律条约与公约，检察事务，律师，法律实务，贸易法律及应用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505"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07</w:t>
            </w:r>
            <w:r>
              <w:rPr>
                <w:rStyle w:val="15"/>
                <w:rFonts w:hAnsi="Times New Roman"/>
                <w:bdr w:val="none" w:color="auto" w:sz="0" w:space="0"/>
                <w:lang w:val="en-US" w:eastAsia="zh-CN" w:bidi="ar"/>
              </w:rPr>
              <w:t>法律类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学，宪法学与行政法学，刑法学，民商法学，劳动法学，社会保障法学，诉讼法学，经济法学，环境与资源保护法学，国际法学，国际公法，国际私法，国际经济法，军事法学，比较法学，中国刑法学，经济刑法学，犯罪学，民法学，刑事诉讼法学，行政诉讼法学，法理学，航空法与空间法，国际人权法，国际环境法，比较刑法学，法学理论，法律史，法律，知识产权，知识产权法学，法律（非法学），法律（非法学）领域</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法学，民法，商法，刑法，诉讼法，经济法，行政法，国际经济法，国际公法，国际私法，环境资源法，财税金融法，劳动与社会保障法，知识产权，知识产权法，国际法，刑事司法，法律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pageBreakBefore w:val="0"/>
              <w:widowControl/>
              <w:kinsoku/>
              <w:wordWrap/>
              <w:overflowPunct/>
              <w:topLinePunct w:val="0"/>
              <w:autoSpaceDE/>
              <w:autoSpaceDN/>
              <w:bidi w:val="0"/>
              <w:adjustRightInd/>
              <w:snapToGrid/>
              <w:spacing w:line="240" w:lineRule="exact"/>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39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08</w:t>
            </w:r>
            <w:r>
              <w:rPr>
                <w:rStyle w:val="15"/>
                <w:rFonts w:hAnsi="Times New Roman"/>
                <w:bdr w:val="none" w:color="auto" w:sz="0" w:space="0"/>
                <w:lang w:val="en-US" w:eastAsia="zh-CN" w:bidi="ar"/>
              </w:rPr>
              <w:t>政治学类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政治学理论，中外政治制度，科学社会主义与国际共产主义运动，中共党史（含党的学说与党的建设），国际政治，国际关系，外交学，马克思主义理论与思想政治教育，政治学，中共党史党建学，国际事务，纪检监察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政治学与行政学，国际政治，外交学，国际事务与国际关系，政治学、经济学与哲学，国际组织与全球治理，思想政治教育，国际文化交流，国际政治经济学，国际事务，欧洲事务与欧洲关系，行政管理学，政治学，东亚事务与东亚关系</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95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09</w:t>
            </w:r>
            <w:r>
              <w:rPr>
                <w:rStyle w:val="15"/>
                <w:rFonts w:hAnsi="Times New Roman"/>
                <w:bdr w:val="none" w:color="auto" w:sz="0" w:space="0"/>
                <w:lang w:val="en-US" w:eastAsia="zh-CN" w:bidi="ar"/>
              </w:rPr>
              <w:t>社会学类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社会学，人口学，人类学，民俗学，中国民间文学，社会工作</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社会学，社会工作，人类学，女性学，家政学，老年学，社会政策，人口学，社区管理与服务，智慧社区管理，现代家政管理，家政管理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社会工作，社区管理与服务，青少年工作与管理，社会福利事业管理，公共关系，人民武装，涉外事务管理，妇女工作与管理，体育场馆管理，家政服务，老年服务与管理，社区康复，科技成果中介服务，职业中介服务，现代殡葬技术与管理，人口与家庭发展服务，家政服务与管理，老年保健与管理，现代家政服务与管理，智慧健康养老服务与管理，殡葬设备维护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862"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10</w:t>
            </w:r>
            <w:r>
              <w:rPr>
                <w:rStyle w:val="15"/>
                <w:rFonts w:hAnsi="Times New Roman"/>
                <w:bdr w:val="none" w:color="auto" w:sz="0" w:space="0"/>
                <w:lang w:val="en-US" w:eastAsia="zh-CN" w:bidi="ar"/>
              </w:rPr>
              <w:t>民族学类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民族学，马克思主义民族理论与政策，中国少数民族经济，中国少数民族史，中国少数民族艺术，中华民族学，人类学与世界民族</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民族学，民族理论与民族政策</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39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11</w:t>
            </w:r>
            <w:r>
              <w:rPr>
                <w:rStyle w:val="15"/>
                <w:rFonts w:hAnsi="Times New Roman"/>
                <w:bdr w:val="none" w:color="auto" w:sz="0" w:space="0"/>
                <w:lang w:val="en-US" w:eastAsia="zh-CN" w:bidi="ar"/>
              </w:rPr>
              <w:t>马克思主义理论类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马克思主义基本原理，马克思主义发展史，马克思主义中国化研究，国外马克思主义研究，思想政治教育，中国近现代史基本问题研究，马克思主义理论，马克思主义法学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科学社会主义，中国共产党历史，思想政治教育，马克思主义理论，科学社会主义与国际共产主义运动，中国革命史与中国共产党党史，中国革命史，中国社会主义建设，国际共产主义运动，马克思主义基础，工会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95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12</w:t>
            </w:r>
            <w:r>
              <w:rPr>
                <w:rStyle w:val="15"/>
                <w:rFonts w:hAnsi="Times New Roman"/>
                <w:bdr w:val="none" w:color="auto" w:sz="0" w:space="0"/>
                <w:lang w:val="en-US" w:eastAsia="zh-CN" w:bidi="ar"/>
              </w:rPr>
              <w:t>司法执行及技术类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犯罪与犯罪心理学，监狱学，司法鉴定学，物证技术学，毒品犯罪与治理对策研究，青少年违法犯罪研究</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监狱学，犯罪学，司法行政，狱政管理，刑事执行，劳教管理，罪犯管教，罪犯教育，矫正教育，矫正教育学，犯罪心理学，罪犯心理矫治，涉毒人员矫治，司法管理，侦查学，狱内侦查，司法信息安全，司法文秘，司法秘书，司法警察学，社区矫正，刑事矫正与管理，司法警务管理，智慧司法技术与应用，综合行政执法</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刑事执行，民事执行，司法助理，司法警务，行政执行，监狱管理，劳教管理，刑事侦查技术，司法鉴定技术，司法信息技术，司法信息安全，应用法制心理技术，罪犯心理测量与矫正技术，司法会计，毒品犯罪矫治，涉毒人员矫治，戒毒康复，社区矫正，戒毒矫治技术，职务犯罪预防与控制，刑事侦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416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13</w:t>
            </w:r>
            <w:r>
              <w:rPr>
                <w:rStyle w:val="15"/>
                <w:rFonts w:hAnsi="Times New Roman"/>
                <w:bdr w:val="none" w:color="auto" w:sz="0" w:space="0"/>
                <w:lang w:val="en-US" w:eastAsia="zh-CN" w:bidi="ar"/>
              </w:rPr>
              <w:t>公安学类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侦查学，讯问学，国内安全保卫学，刑事科学技术，法化学，文件检验技术，痕迹检验技术，刑事图像技术，犯罪社会学，中国化的马克思主义与公安工作，公安思想政治教育工作，警察心理学，犯罪心理及测试研究，信息安全及计算机犯罪侦查，公安信息系统与指挥决策，安全防范工程，安全检测及管理工程，交通信息工程及控制，智能交通管理，交通运输规划与管理，交通管理与控制，道路交通安全，法医学，法医病理学，法医遗传学，警察体能与警务实战技能训练，警务战术训练，公安管理学，比较警察研究，治安学，治安管理，安全管理，涉外警务，公安情报学，情报分析，公安学，警务</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治安学，侦查学，边防管理，禁毒学，警犬技术，经济犯罪侦查，边防指挥，消防指挥，警卫学，公安情报学，犯罪学，公安管理学，涉外警务，国内安全保卫，警务指挥与战术，技术侦查学，海警执法，公安政治工作，移民管理，出入境管理，反恐警务，消防政治工作，侦察学，刑事侦查，刑事侦察，技术侦查，痕迹检验，文件鉴定，法化学，经济侦查，警卫，犯罪心理学，公安信息技术，法医学，边防公安，边防信息网络安全监察，消防管理，消防管理指挥，科技防卫，安全防范技术，安全防范工程技术，公安保卫，公安学，公共安全管理，公安管理，公安文秘，公安法制，警察管理，预审，治安管理，道路交通管理工程，道路交通管理，交通管理，安全保卫，铁路警务，国际安保服务与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侦查，经济犯罪侦查，警卫，治安管理，交通管理，警察管理，公共安全管理，信息网络与安全监察，防火管理，森林消防，边防检查，警察指挥与战术，边防指挥，边防船艇指挥，边防通信指挥，消防指挥，参谋业务，边境管理，禁毒，刑事技术，警犬技术，船艇动力管理，船艇技术，边防机要，警察文秘，刑事侦查，信息网络安全监察，安全保卫，部队政治工作，部队后勤管理，特警，安全防范技术，道路交通管理，国内安全保卫，政治安全保卫，安全保卫管理，智能安防运营管理，警务指挥与战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416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14</w:t>
            </w:r>
            <w:r>
              <w:rPr>
                <w:rStyle w:val="15"/>
                <w:rFonts w:hAnsi="Times New Roman"/>
                <w:bdr w:val="none" w:color="auto" w:sz="0" w:space="0"/>
                <w:lang w:val="en-US" w:eastAsia="zh-CN" w:bidi="ar"/>
              </w:rPr>
              <w:t>教育学类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教育学原理，课程与教学论，教育史，比较教育学，学前教育学，高等教育学，成人教育学，职业技术教育学，特殊教育学，教育技术学，教育法学，汉语国际教育，高等学校教师，中等职业学校教师，教育管理，学科教学，现代教育技术，小学教育，科学与技术教育，学前教育，特殊教育，职业技术教育，教育学，教育，国际中文教育，民族教育，学科教学（思政），学科教学（语文），学科教学（数学），学科教学（物理），学科教学（化学），学科教学（生物），学科教学（英语），学科教学（历史），学科教学（地理），学科教学（音乐），学科教学（体育），学科教学（美术），学校课程与教学，学生发展与教育，教育领导与管理，教师教育，教师教育学，体育教育训练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教育学，科学教育，人文教育，教育技术学，艺术教育，学前教育，小学教育，特殊教育，华文教育，教育康复学，卫生教育，认知科学与技术，融合教育，言语听觉科学，幼儿教育，中文教育，文秘教育，秘书教育，汉语言文学教育，计算机教育，舞蹈表演与教育，教育管理，劳动教育，家庭教育，孤独症儿童教育，中文国际教育，足球运动，马术运动与管理，体育康养，人工智能教育，婴幼儿发展与健康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语文教育，数学教育，英语教育，物理教育，化学教育，生物教育，历史教育，地理教育，音乐教育，美术教育，体育教育，小学体育教育，思想政治教育，政史教育，初等教育，学前教育，小学教育，现代教育技术，特殊教育，儿童康复，人群康复，综合文科教育，综合理科教育，计算机教育，书法教育，俄语教育，舞蹈教育，心理咨询与心理健康教育，艺术教育，科学教育，实验管理与教学，听力语言康复技术，音乐康复技术，早期教育，心理健康教育，小学语文教育，小学数学教育，小学英语教育，小学科学教育，小学道德与法治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227"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15</w:t>
            </w:r>
            <w:r>
              <w:rPr>
                <w:rStyle w:val="15"/>
                <w:rFonts w:hAnsi="Times New Roman"/>
                <w:bdr w:val="none" w:color="auto" w:sz="0" w:space="0"/>
                <w:lang w:val="en-US" w:eastAsia="zh-CN" w:bidi="ar"/>
              </w:rPr>
              <w:t>体育学类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体育人文社会学，运动人体科学，体育教育训练学，民族传统体育学，体育学，体育教学，运动训练，竞赛组织，社会体育指导，体育，竞赛组织管理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体育教育，运动训练，社会体育指导与管理，武术与民族传统教育，运动人体科学，运动康复，休闲体育，体能训练，冰雪运动，电子竞技运动与管理，智能体育工程，体育旅游，运动能力开发，社会体育，民族传统体育，运动康复与健康，运动保健康复，体育生物科学，体育管理，武术，警察体育，武术与民族传统体育，电子竞技技术与管理，足球运动，马术运动与管理，体育康养，航空运动</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竞技体育，运动训练，社会体育，体育保健，体育服务与管理，武术，民族传统体育，运动休闲服务与管理，棋艺，高尔夫运动技术与管理，体育艺术表演，体育保健与康复，休闲体育，体育运营与管理，健身指导与管理，电子竞技运动与管理，冰雪设施运维与管理，运动健康指导，运动数据分析，体能训练，冰雪运动与管理，高尔夫球运动与管理，运动防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782"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16</w:t>
            </w:r>
            <w:r>
              <w:rPr>
                <w:rStyle w:val="15"/>
                <w:rFonts w:hAnsi="Times New Roman"/>
                <w:bdr w:val="none" w:color="auto" w:sz="0" w:space="0"/>
                <w:lang w:val="en-US" w:eastAsia="zh-CN" w:bidi="ar"/>
              </w:rPr>
              <w:t>中国汉语言文学及文秘类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文艺学，语言学及应用语言学，汉语言文字学，中国古典文献学，中国古代文学，中国现当代文学，中国少数民族语言文学，比较文学与世界文学，文学阅读与文学教育，汉语国际教育，文学，中国语言文学，民间文学与民族文化，写作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汉语言文学，汉语言，汉语国际教育，中国少数民族语言文学，古典文献学，应用语言学，秘书学，中国语言与文化，手语翻译，对外汉语，语言学，中国语言文化，中国语言文学，中文应用，文学，中国文学，汉语言文学与文化传播，秘书，文秘，文秘学，现代秘书，现代文秘，文秘与办公自动化，文秘教育，商务秘书，中文教育，秘书教育，汉语言文学教育，中国学，古典文献，数字人文，中国古典学，汉学与中国学，应用中文，中国少数民族文学（维吾尔语）</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汉语，文秘，涉外文秘，秘书学，中国少数民族语言文化，少数民族古籍修复，中文，现代文秘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94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17</w:t>
            </w:r>
            <w:r>
              <w:rPr>
                <w:rStyle w:val="15"/>
                <w:rFonts w:hAnsi="Times New Roman"/>
                <w:bdr w:val="none" w:color="auto" w:sz="0" w:space="0"/>
                <w:lang w:val="en-US" w:eastAsia="zh-CN" w:bidi="ar"/>
              </w:rPr>
              <w:t>外国语言文学类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英语语言文学，俄语语言文学，法语语言文学，德语语言文学，日语语言文学，印度语言文学，西班牙语语言文学，阿拉伯语语言文学，欧洲语言文学，亚非语言文学，外国语言学及应用语言学，外国语言文学，英语笔译，英语口译，俄语笔译，俄语口译，日语笔译，日语口译，法语笔译，法语口译，德语笔译，德语口译，朝鲜语笔译，朝鲜语口译，翻译，西班牙语笔译，西班牙语口译，阿拉伯语笔译，阿拉伯语口译，泰语笔译，泰语口译，意大利语笔译，意大利语口译，越南语笔译，越南语口译</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18"/>
                <w:szCs w:val="18"/>
                <w:u w:val="none"/>
              </w:rPr>
            </w:pPr>
            <w:r>
              <w:rPr>
                <w:rStyle w:val="16"/>
                <w:rFonts w:hAnsi="宋体"/>
                <w:bdr w:val="none" w:color="auto" w:sz="0" w:space="0"/>
                <w:lang w:val="en-US" w:eastAsia="zh-CN" w:bidi="ar"/>
              </w:rPr>
              <w:t>英语，俄语，德语，法语，西班牙语，阿拉伯语，日语，波斯语，朝鲜语，菲律宾语，梵语巴利语，印度尼西亚语，印地语，柬埔寨语，老挝语，缅甸语，马来语，蒙古语，僧加罗语，泰语，乌尔都语，希伯来语，越南语，豪萨语，斯瓦希里语，阿尔巴尼亚语，保加利亚语，波兰语，捷克语，罗马尼亚语，葡萄牙语，瑞典语，塞尔维亚语，土耳其语，希腊语，匈牙利语，意大利语，捷克语－斯洛伐克语，泰米尔语，普什图语，世界语，孟加拉语，尼泊尔语，塞尔维亚语</w:t>
            </w:r>
            <w:r>
              <w:rPr>
                <w:rStyle w:val="17"/>
                <w:rFonts w:eastAsia="仿宋_GB2312"/>
                <w:bdr w:val="none" w:color="auto" w:sz="0" w:space="0"/>
                <w:lang w:val="en-US" w:eastAsia="zh-CN" w:bidi="ar"/>
              </w:rPr>
              <w:t>—</w:t>
            </w:r>
            <w:r>
              <w:rPr>
                <w:rStyle w:val="16"/>
                <w:rFonts w:hAnsi="宋体"/>
                <w:bdr w:val="none" w:color="auto" w:sz="0" w:space="0"/>
                <w:lang w:val="en-US" w:eastAsia="zh-CN" w:bidi="ar"/>
              </w:rPr>
              <w:t>克罗地亚语，荷兰语，芬兰语，乌克兰语，韩国语，克罗地亚语，挪威语，丹麦语，冰岛语，桑戈语，斯洛伐克语，爱尔兰语，拉脱维亚语，立陶宛语，斯洛文尼亚语，爱沙尼亚语，马耳他语，哈萨克语，乌兹别克语，祖鲁语，拉丁语，翻译，商务英语，阿姆哈拉语，吉尔吉斯语，索马里语，土库曼语，加泰罗尼亚语，约鲁巴语，亚美尼亚语，马达加斯加语，格鲁吉亚语，阿塞拜疆语，阿非利卡语，马其顿语，塔吉克语，茨瓦纳语，恩德贝莱语，科摩罗语，克里奥尔语，绍纳语，提格雷尼亚语，白俄罗斯语，毛利语，汤加语，萨摩亚语，库尔德语，比斯拉马语，达里语，德顿语，迪维希语，斐济语，库克群岛毛利语，隆迪语，卢森堡语，卢旺达语，纽埃语，皮金语，切瓦语，塞苏陀语，塔玛齐格特语，爪哇语，旁遮普语，语言学，生物医学英语，应用英语，商务日语，应用日语，应用韩语，应用俄语，应用泰语，应用外语，僧伽罗语，塞尔维亚</w:t>
            </w:r>
            <w:r>
              <w:rPr>
                <w:rStyle w:val="17"/>
                <w:rFonts w:eastAsia="仿宋_GB2312"/>
                <w:bdr w:val="none" w:color="auto" w:sz="0" w:space="0"/>
                <w:lang w:val="en-US" w:eastAsia="zh-CN" w:bidi="ar"/>
              </w:rPr>
              <w:t>—</w:t>
            </w:r>
            <w:r>
              <w:rPr>
                <w:rStyle w:val="16"/>
                <w:rFonts w:hAnsi="宋体"/>
                <w:bdr w:val="none" w:color="auto" w:sz="0" w:space="0"/>
                <w:lang w:val="en-US" w:eastAsia="zh-CN" w:bidi="ar"/>
              </w:rPr>
              <w:t>克罗地亚语，捷克语</w:t>
            </w:r>
            <w:r>
              <w:rPr>
                <w:rStyle w:val="17"/>
                <w:rFonts w:eastAsia="仿宋_GB2312"/>
                <w:bdr w:val="none" w:color="auto" w:sz="0" w:space="0"/>
                <w:lang w:val="en-US" w:eastAsia="zh-CN" w:bidi="ar"/>
              </w:rPr>
              <w:t>—</w:t>
            </w:r>
            <w:r>
              <w:rPr>
                <w:rStyle w:val="16"/>
                <w:rFonts w:hAnsi="宋体"/>
                <w:bdr w:val="none" w:color="auto" w:sz="0" w:space="0"/>
                <w:lang w:val="en-US" w:eastAsia="zh-CN" w:bidi="ar"/>
              </w:rPr>
              <w:t>斯洛伐克语，应用西班牙语，应用法语，区域国别学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应用英语，实用英语，应用日语，应用俄语，应用德语，应用法语，应用韩语，商务英语，外贸英语，旅游英语，商务日语，旅游日语，应用西班牙语，应用阿拉伯语，应用意大利语，应用越南语，应用泰国语，应用缅甸语，应用柬埔寨语，应用老挝语，应用印尼语，应用外国语，应用外语，应用泰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227"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18</w:t>
            </w:r>
            <w:r>
              <w:rPr>
                <w:rStyle w:val="15"/>
                <w:rFonts w:hAnsi="Times New Roman"/>
                <w:bdr w:val="none" w:color="auto" w:sz="0" w:space="0"/>
                <w:lang w:val="en-US" w:eastAsia="zh-CN" w:bidi="ar"/>
              </w:rPr>
              <w:t>新闻传播学类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新闻学，传播学，出版，新闻传播学，新闻与传播</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新闻学，广播电视学，广告学，传播学，编辑出版学，网络与新媒体，数字出版，时尚传播，国际新闻与传播，会展，广播电视新闻学，媒体创意，国际新闻，播音，体育新闻，编辑学，新闻传播学，媒体策划与管理，播音与主持艺术，新媒体与信息网络，数字广播电视技术，全媒体新闻采编与制作</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广播电视技术，摄影摄像技术，音像技术，影视广告，主持与播音，新闻采编与制作，电视节目制作，电视制片管理，新闻与传播，新闻学与大众传播，信息传播与策划，传媒策划与管理，影视灯光艺术，数字传媒艺术，电视摄像，作曲技术，剪辑，录音技术与艺术，现代传播，网络新闻与传播，播音与主持，广播影视节目制作，数字广播电视技术，融媒体技术与运营，网络直播与运营，传播与策划，媒体营销，广告策划与营销，全媒体广告策划与营销，数字影像档案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591"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19</w:t>
            </w:r>
            <w:r>
              <w:rPr>
                <w:rStyle w:val="15"/>
                <w:rFonts w:hAnsi="Times New Roman"/>
                <w:bdr w:val="none" w:color="auto" w:sz="0" w:space="0"/>
                <w:lang w:val="en-US" w:eastAsia="zh-CN" w:bidi="ar"/>
              </w:rPr>
              <w:t>历史学类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史学理论及史学史，考古学及博物馆学，历史地理学，历史文献学（含敦煌学、古文字学），专门史，中国古代史，中国近现代史，世界史，文化人类学，海洋史学，文物与博物馆，历史学，考古学，中国史，科学技术史，博物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历史学，世界史，考古学，文物与博物馆学，文物保护技术，外国语言与外国历史，文化遗产，古文字学，博物馆学，世界历史，科学史，文物修复与保护</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文物鉴定与修复，文物修复与保护，考古探掘技术，文物博物馆服务与管理，少数民族古籍修复，文物考古技术，文物展示利用技术，石窟寺保护技术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005"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20</w:t>
            </w:r>
            <w:r>
              <w:rPr>
                <w:rStyle w:val="15"/>
                <w:rFonts w:hAnsi="Times New Roman"/>
                <w:bdr w:val="none" w:color="auto" w:sz="0" w:space="0"/>
                <w:lang w:val="en-US" w:eastAsia="zh-CN" w:bidi="ar"/>
              </w:rPr>
              <w:t>数学类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基础数学，计算数学，概率论与数理统计，应用数学，运筹学与控制论，数学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数学与应用数学，信息与计算科学，数理基础科学，数据计算及应用，应用数学，计算数学及其应用软件，数学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04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21</w:t>
            </w:r>
            <w:r>
              <w:rPr>
                <w:rStyle w:val="15"/>
                <w:rFonts w:hAnsi="Times New Roman"/>
                <w:bdr w:val="none" w:color="auto" w:sz="0" w:space="0"/>
                <w:lang w:val="en-US" w:eastAsia="zh-CN" w:bidi="ar"/>
              </w:rPr>
              <w:t>物理学类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理论物理，粒子物理与原子核物理，原子与分子物理，等离子体物理，凝聚态物理，声学，光学，无线电物理，物理学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物理学，应用物理学，核物理，声学，系统科学与工程，量子信息科学，物理学教育，原子核物理学及核技术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987"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22</w:t>
            </w:r>
            <w:r>
              <w:rPr>
                <w:rStyle w:val="15"/>
                <w:rFonts w:hAnsi="Times New Roman"/>
                <w:bdr w:val="none" w:color="auto" w:sz="0" w:space="0"/>
                <w:lang w:val="en-US" w:eastAsia="zh-CN" w:bidi="ar"/>
              </w:rPr>
              <w:t>化学类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无机化学，分析化学，有机化学，物理化学（含化学物理），高分子化学与物理，化学生物学，环境化学，电化学，催化化学，物构化学，化学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化学，应用化学，化学生物学，分子科学与工程，能源化学，化学测量学与技术，资源化学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56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23</w:t>
            </w:r>
            <w:r>
              <w:rPr>
                <w:rStyle w:val="15"/>
                <w:rFonts w:hAnsi="Times New Roman"/>
                <w:bdr w:val="none" w:color="auto" w:sz="0" w:space="0"/>
                <w:lang w:val="en-US" w:eastAsia="zh-CN" w:bidi="ar"/>
              </w:rPr>
              <w:t>天文学类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天体物理，天体测量与天体力学，天文学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天文学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505"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24</w:t>
            </w:r>
            <w:r>
              <w:rPr>
                <w:rStyle w:val="15"/>
                <w:rFonts w:hAnsi="Times New Roman"/>
                <w:bdr w:val="none" w:color="auto" w:sz="0" w:space="0"/>
                <w:lang w:val="en-US" w:eastAsia="zh-CN" w:bidi="ar"/>
              </w:rPr>
              <w:t>地理科学类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自然地理学，人文地理学，地图学与地理信息系统，地理学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理科学，自然地理与资源环境，人文地理与城乡规划，地理信息系统科学，资源环境与城乡规划管理，地理信息系统，地球信息科学与技术，地理学，地貌学与第四纪地质学，资源环境区划与管理，经济地理学与城乡区域规划，地理信息系统与地图学，地理学教育，地理国情监测，地理信息科学，地理信息技术，地理信息系统技术，地球信息系统，地球信息科学，地球信息技术，地球信息系统科学，地球信息系统技术，地图学与地理信息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地理国情监测技术，地籍测绘与土地管理，测绘地理信息技术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889"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25</w:t>
            </w:r>
            <w:r>
              <w:rPr>
                <w:rStyle w:val="15"/>
                <w:rFonts w:hAnsi="Times New Roman"/>
                <w:bdr w:val="none" w:color="auto" w:sz="0" w:space="0"/>
                <w:lang w:val="en-US" w:eastAsia="zh-CN" w:bidi="ar"/>
              </w:rPr>
              <w:t>大气科学类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气象学，大气物理学与大气环境，大气科学，气象</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大气科学，应用气象学，气象技术与工程，气象学，气候学，大气物理学与大气环境，地球系统科学，智慧气象技术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大气科学技术，大气探测技术，应用气象技术，防雷技术，雷电防护技术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089"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26</w:t>
            </w:r>
            <w:r>
              <w:rPr>
                <w:rStyle w:val="15"/>
                <w:rFonts w:hAnsi="Times New Roman"/>
                <w:bdr w:val="none" w:color="auto" w:sz="0" w:space="0"/>
                <w:lang w:val="en-US" w:eastAsia="zh-CN" w:bidi="ar"/>
              </w:rPr>
              <w:t>海洋科学类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物理海洋学，海洋化学，海洋生物学，海洋地质，海岸带综合管理，海洋物理，海洋科学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海洋科学，海洋技术，海洋资源与环境，军事海洋学，海洋管理，海洋生物资源与环境，海洋物理学，海洋化学，海洋生物学，海洋科学与技术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海洋化工生产技术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902"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27</w:t>
            </w:r>
            <w:r>
              <w:rPr>
                <w:rStyle w:val="15"/>
                <w:rFonts w:hAnsi="Times New Roman"/>
                <w:bdr w:val="none" w:color="auto" w:sz="0" w:space="0"/>
                <w:lang w:val="en-US" w:eastAsia="zh-CN" w:bidi="ar"/>
              </w:rPr>
              <w:t>地球物理学类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固体地球物理学，空间物理学，地球物理学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地球物理学，空间科学与技术，防灾减灾科学与工程，地球与空间科学，空间物理学，行星科学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地球物理勘探技术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182"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28</w:t>
            </w:r>
            <w:r>
              <w:rPr>
                <w:rStyle w:val="15"/>
                <w:rFonts w:hAnsi="Times New Roman"/>
                <w:bdr w:val="none" w:color="auto" w:sz="0" w:space="0"/>
                <w:lang w:val="en-US" w:eastAsia="zh-CN" w:bidi="ar"/>
              </w:rPr>
              <w:t>地质学类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矿物学、岩石学、矿床学，地球化学，古生物学与地层学（含古人类学），构造地质学，第四纪地质学，地质学，地质资源与地质工程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地质学，地球化学，地球信息科学与技术，古生物学，构造地质学，古生物学及地层学，矿物学，岩石学，旅游地学与规划工程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岩矿分析与鉴定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673"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29</w:t>
            </w:r>
            <w:r>
              <w:rPr>
                <w:rStyle w:val="15"/>
                <w:rFonts w:hAnsi="Times New Roman"/>
                <w:bdr w:val="none" w:color="auto" w:sz="0" w:space="0"/>
                <w:lang w:val="en-US" w:eastAsia="zh-CN" w:bidi="ar"/>
              </w:rPr>
              <w:t>生物科学及技术类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生物学，植物学，动物学，生理学，水生生物学，微生物学，神经生物学，遗传学，发育生物学，细胞生物学，生物化学与分子生物学，生物物理学，生态学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科学，生物技术，生物信息学，生态学，整合科学，神经科学，生物信息技术，生物科学与生物技术，生物化学与分子生物学，医学信息学，植物生物技术，动物生物技术，生物资源科学，生物安全，生化技术，生物检验检测技术，合成生物技术，农业生物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生物技术及应用，生物实验技术，生物化工工艺，微生物技术及应用，农业生物技术，生物产品检验检疫，绿色生物制造技术，生物信息技术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969"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30</w:t>
            </w:r>
            <w:r>
              <w:rPr>
                <w:rStyle w:val="15"/>
                <w:rFonts w:hAnsi="Times New Roman"/>
                <w:bdr w:val="none" w:color="auto" w:sz="0" w:space="0"/>
                <w:lang w:val="en-US" w:eastAsia="zh-CN" w:bidi="ar"/>
              </w:rPr>
              <w:t>生态学类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生态学，动物生态学，环境生态学，恢复生态学，农业生态学，森林生态学，湿地生态学，修复生态学，植物生态学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生态学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862"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31</w:t>
            </w:r>
            <w:r>
              <w:rPr>
                <w:rStyle w:val="15"/>
                <w:rFonts w:hAnsi="Times New Roman"/>
                <w:bdr w:val="none" w:color="auto" w:sz="0" w:space="0"/>
                <w:lang w:val="en-US" w:eastAsia="zh-CN" w:bidi="ar"/>
              </w:rPr>
              <w:t>心理学类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基础心理学，发展与教育心理学，应用心理学，认知神经科学，心理学，心理健康教育，应用心理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心理学，应用心理学，临床心理学，医学心理学，社会心理学，心理咨询</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心理咨询</w:t>
            </w:r>
            <w:r>
              <w:rPr>
                <w:rStyle w:val="14"/>
                <w:rFonts w:eastAsia="仿宋_GB2312"/>
                <w:bdr w:val="none" w:color="auto" w:sz="0" w:space="0"/>
                <w:lang w:val="en-US" w:eastAsia="zh-CN" w:bidi="ar"/>
              </w:rPr>
              <w:t xml:space="preserve"> </w:t>
            </w:r>
            <w:r>
              <w:rPr>
                <w:rStyle w:val="15"/>
                <w:rFonts w:hAnsi="宋体"/>
                <w:bdr w:val="none" w:color="auto" w:sz="0" w:space="0"/>
                <w:lang w:val="en-US" w:eastAsia="zh-CN" w:bidi="ar"/>
              </w:rPr>
              <w:t>，心理健康教育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182"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32</w:t>
            </w:r>
            <w:r>
              <w:rPr>
                <w:rStyle w:val="15"/>
                <w:rFonts w:hAnsi="Times New Roman"/>
                <w:bdr w:val="none" w:color="auto" w:sz="0" w:space="0"/>
                <w:lang w:val="en-US" w:eastAsia="zh-CN" w:bidi="ar"/>
              </w:rPr>
              <w:t>统计学类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统计学，统计应用与经济计量分析，经济管理统计，应用数理统计，金额统计，经济统计与分析，应用统计</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统计学，应用统计学，计划统计，经营计划与统计，统计与概算，国土资源调查专业统计，经济分析，会计统计，数据科学，生物统计学，统计与大数据分析</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信息统计与分析，统计与大数据分析，统计与会计核算，市场调查与统计分析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7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33</w:t>
            </w:r>
            <w:r>
              <w:rPr>
                <w:rStyle w:val="15"/>
                <w:rFonts w:hAnsi="Times New Roman"/>
                <w:bdr w:val="none" w:color="auto" w:sz="0" w:space="0"/>
                <w:lang w:val="en-US" w:eastAsia="zh-CN" w:bidi="ar"/>
              </w:rPr>
              <w:t>系统科学类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系统理论，系统分析与集成，系统科学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系统理论，系统理论科学，系统理论工程，系统科学，系统工程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685"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34</w:t>
            </w:r>
            <w:r>
              <w:rPr>
                <w:rStyle w:val="15"/>
                <w:rFonts w:hAnsi="Times New Roman"/>
                <w:bdr w:val="none" w:color="auto" w:sz="0" w:space="0"/>
                <w:lang w:val="en-US" w:eastAsia="zh-CN" w:bidi="ar"/>
              </w:rPr>
              <w:t>力学类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一般力学与力学基础，固体力学，流体力学，工程力学，力学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理论与应用力学，工程力学，工程结构分析</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721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35</w:t>
            </w:r>
            <w:r>
              <w:rPr>
                <w:rStyle w:val="15"/>
                <w:rFonts w:hAnsi="Times New Roman"/>
                <w:bdr w:val="none" w:color="auto" w:sz="0" w:space="0"/>
                <w:lang w:val="en-US" w:eastAsia="zh-CN" w:bidi="ar"/>
              </w:rPr>
              <w:t>机械类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机械制造及其自动化，机械电子工程，机械设计及理论，车辆工程，机械工程，工业设计工程，机械，航空工程，航天工程，船舶工程，兵器工程，农机装备工程，智能制造技术，机器人工程，控制工程，船舶与海洋工程，农业工程，生物医学工程，电子与信息，先进制造</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机械工程，机械设计制造及其自动化，材料成型及控制工程，机械电子工程，工业设计，过程装备与控制工程，车辆工程，汽车服务工程，机械工艺技术，微机电系统工程，机电技术教育，汽车维修工程教育，智能制造工程，智能车辆工程，仿生科学与工程，新能源汽车工程，增材制造工程，智能交互设计，应急装备技术与工程，机械工程及自动化，制造自动化与测控技术，制造工程，体育装备工程，机械制造工艺与设备，热加工工艺及设备，铸造，塑性成形工艺及设备，焊接工艺及设备，机械设计及制造，化工设备与机械，船舶工程，汽车与拖拉机，热力发动机，流体传动及控制，流体机械及流体工程，真空技术及设备，设备工程与管理，机电一体化工程，工程机械，机械设计制造及自动化，智能制造工程技术，数控技术，工业工程技术，装备智能化技术，电梯工程技术，汽车工程技术，新能源汽车工程技术，智能网联汽车工程技术，机械电子工程技术，农林智能装备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bdr w:val="none" w:color="auto" w:sz="0" w:space="0"/>
                <w:lang w:val="en-US" w:eastAsia="zh-CN" w:bidi="ar"/>
              </w:rPr>
              <w:t>机械设计与制造，机械电子工程，机械制造与自动化，数控技术，数控加工技术，电机与电器，玩具设计与制造，模具设计与制造，材料成型与控制技术，焊接技术及自动化，工业设计，计算机辅助设计与制造，精密机械技术，医疗器械制造与维护，焊接质量检测技术，光电制造技术，激光加工技术，飞行器制造工艺，钢结构建造技术，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技术应用，生产过程自动化技术，计算机控制技术，工业网络技术，检测技术及应用，理化测试及质检技术，液压与气动技术，包装自动化技术，机电设备维修与管理，数控设备应用与维护，自动化生产设备应用，医用电子仪器与维护，设备管理与维护，医疗电子工程，设备安装技术，化工装备技术，医用治疗设备应用技术，导弹维修，冶金设备应用与维护，船舶与港口，航空地面设备维修，乐器制造与维护，汽车试验技术，汽车制造与装配技术，汽车检测与维修技术，汽车电子技术，汽车改装技术，汽车技术服务与营销，汽车整形技术，汽车运用与维修，摩托车制造与维修，汽车营销与维修，农业机械应用技术，工业机器人技术，自动化生产设备运用，电梯工程技术，电梯维护与管理，新能源汽车技术，新能源汽车维修技术，矿山机电技术，矿山机电，矿业装备维护技术，钢铁冶金设备应用技术，建筑材料设备应用，工业设备安装工程技术，铁道施工和养路机械制造与维护，汽车运用与维修技术，汽车车身维修技术，汽车运用安全管理，新能源汽车运用与维修，新能源汽车检测与维修技术，港口机械与自动控制，港口电气技术，港口机械与智能控制，光电技术应用，智能光电技术应用，光电显示技术，钢铁冶金设备维护，数字化设计与制造技术，机械制造及自动化，工业工程技术，材料成型及控制技术，铸造技术，现代铸造技术，锻压技术，现代锻压技术，工业材料表面处理技术，增材制造技术，光电制造与应用技术，智能光电制造技术，内燃机制造与应用技术，机械装备制造技术，机械产品检测检验技术，工业产品质量检测技术，智能制造装备技术，轨道交通工程机械制造与维护，汽车制造与试验技术，智能网联汽车技术，汽车造型技术，汽车造型与改装技术，智能焊接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489"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36</w:t>
            </w:r>
            <w:r>
              <w:rPr>
                <w:rStyle w:val="15"/>
                <w:rFonts w:hAnsi="Times New Roman"/>
                <w:bdr w:val="none" w:color="auto" w:sz="0" w:space="0"/>
                <w:lang w:val="en-US" w:eastAsia="zh-CN" w:bidi="ar"/>
              </w:rPr>
              <w:t>光学工程类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光学工程，光电信息工程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431"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37</w:t>
            </w:r>
            <w:r>
              <w:rPr>
                <w:rStyle w:val="15"/>
                <w:rFonts w:hAnsi="Times New Roman"/>
                <w:bdr w:val="none" w:color="auto" w:sz="0" w:space="0"/>
                <w:lang w:val="en-US" w:eastAsia="zh-CN" w:bidi="ar"/>
              </w:rPr>
              <w:t>仪表仪器及测试技术类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精密仪器及机械，测试计量技术及仪器，仪器科学与技术，仪器仪表工程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测控技术与仪器，精密仪器，智能感知工程，电子信息技术及仪器，光学技术与学电仪器，光电技术与光电仪器，检测技术及仪器仪表，电子仪器及测量，几何量计量测试，热工计量测试，力学计量测试，光学计量测试，无线电计量测试</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4723"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38</w:t>
            </w:r>
            <w:r>
              <w:rPr>
                <w:rStyle w:val="15"/>
                <w:rFonts w:hAnsi="Times New Roman"/>
                <w:bdr w:val="none" w:color="auto" w:sz="0" w:space="0"/>
                <w:lang w:val="en-US" w:eastAsia="zh-CN" w:bidi="ar"/>
              </w:rPr>
              <w:t>材料及冶金类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材料物理与化学，材料学，材料科学与工程，冶金物理与化学，钢铁冶金，有色金属冶金，生态建筑材料，严寒地区混凝土高性能化、高功能化，功能材料加工制备及性能研究，材料加工工程，冶金工程，冶金物理化学，材料工程，材料与化工，化学工程，纺织工程，轻工技术与工程，林业工程，电子与信息，生物与医药</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材料科学与工程，材料物理，材料化学，冶金工程，金属材料工程，无机非金属材料工程，高分子材料与工程，复合材料与工程，粉体材料科学与工程，宝石及材料工艺学，焊接技术与工程，功能材料，纳米材料与技术，新能源材料与器件，材料设计科学与工程，复合材料成型工程，智能材料与结构，钢铁冶金，有色金属冶金，冶金物理化学，金属材料与热处理，金属压力加工，硅酸盐工程</w:t>
            </w:r>
            <w:r>
              <w:rPr>
                <w:rStyle w:val="14"/>
                <w:rFonts w:eastAsia="仿宋_GB2312"/>
                <w:bdr w:val="none" w:color="auto" w:sz="0" w:space="0"/>
                <w:lang w:val="en-US" w:eastAsia="zh-CN" w:bidi="ar"/>
              </w:rPr>
              <w:t xml:space="preserve"> </w:t>
            </w:r>
            <w:r>
              <w:rPr>
                <w:rStyle w:val="15"/>
                <w:rFonts w:hAnsi="宋体"/>
                <w:bdr w:val="none" w:color="auto" w:sz="0" w:space="0"/>
                <w:lang w:val="en-US" w:eastAsia="zh-CN" w:bidi="ar"/>
              </w:rPr>
              <w:t>，高分子材料工程，粉末冶金，复合材料，腐蚀与防护，复合化材料与工程，光伏材料加工与应用技术，光电信息材料与器件，稀土工程，高分子材料加工工程，生物功能材料，生物材料，钢铁智能冶金技术，材料化冶金应用技术，金属智能成型技术，储能材料工程技术，高分子材料工程技术，新材料与应用技术，建筑材料智能制造，钢铁智能轧制技术，材料智能技术，电子信息材料，软物质科学与工程，稀土材料科学与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金属材料与热处理技术，冶金技术，高分子材料应用技术，复合材料加工与应用技术，材料工程技术，建筑装饰材料及检测，无机非金属材料工程技术，磨料磨具制造，新型建筑材料技术，有色冶金设备应用技术，有色冶金技术，黑色冶金技术，轧钢工程技术，金属材料质量检测，铁矿资源综合利用，金属压力加工，金属精密成型技术，高分子材料工程技术，复合材料工程技术，非金属矿物材料技术，光伏材料制备技术，炭素加工技术，硅材料制备技术，橡胶工程技术，建筑材料工程技术，建筑材料检测技术，建筑装饰材料技术，焊接技术与自动化，理化测试与质检技术，宝玉石鉴定与加工，涂装防护技术，钢铁智能冶金技术，智能轧钢技术，有色金属智能冶金技术，金属智能加工技术，储能材料技术，稀土材料技术，高分子材料智能制造技术，复合材料智能制造技术，炭材料工程技术，橡胶智能制造技术，装配式建筑构件智能制造技术，金属材料检测技术，航空复合材料成型与加工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96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39</w:t>
            </w:r>
            <w:r>
              <w:rPr>
                <w:rStyle w:val="15"/>
                <w:rFonts w:hAnsi="Times New Roman"/>
                <w:bdr w:val="none" w:color="auto" w:sz="0" w:space="0"/>
                <w:lang w:val="en-US" w:eastAsia="zh-CN" w:bidi="ar"/>
              </w:rPr>
              <w:t>能源动力及工程热物理类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程热物理，热能工程，动力机械及工程，流体机械及工程，制冷及低温工程，化工过程机械，动力工程，能源动力，核能工程，航空发动机工程，燃气轮机工程，航天动力工程，清洁能源技术，储能技术，动力工程及工程热物理，电气工程，石油与天然气工程，核能与核技术工程，航空工程，航天工程，先进制造，能源与环保</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能源与动力工程，能源与环境系统工程，新能源科学与工程，储能科学与工程，能源服务工程，热能与动力工程，氢能科学与工程，可持续能源，能源工程及自动化，能源动力系统及自动化，能源与资源工程，风能与动力工程，热能动力工程，新能源工程，制冷与空调工程，新能源发电工程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电厂热能动力装置，城市热能应用技术，火电厂集控运行，风力发电工程技术，生物质能应用技术，光伏发电技术与应用，工业节能技术，太阳能光热技术与应用，农村能源与环境技术，水电站动力设备，新能源装备技术，氢能技术应用，水净化与安全技术，热能动力工程技术，地热开发技术，发电运行技术，热工自动化技术，光伏工程技术，新能源材料应用技术，水电站设备安装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721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40</w:t>
            </w:r>
            <w:r>
              <w:rPr>
                <w:rStyle w:val="15"/>
                <w:rFonts w:hAnsi="Times New Roman"/>
                <w:bdr w:val="none" w:color="auto" w:sz="0" w:space="0"/>
                <w:lang w:val="en-US" w:eastAsia="zh-CN" w:bidi="ar"/>
              </w:rPr>
              <w:t>电气、电子及自动化类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电机与电器，电力系统及其自动化，高电压与绝缘技术，电力电子与电力传动，电工理论与新技术，应用电子技术，物理电子学，电路与系统，微电子学与固体电子学，电磁场与微波技术，通信与信息系统，信号与信息处理，控制理论与控制工程，检测技术与自动化装置，系统工程，模式识别与智能系统，导航、制导与控制，电子科学与技术，信息与通信工程，电气工程，集成电路工程，电子与通信工程，控制工程，电子信息，新一代电子信息技术（含量子技术等），通信工程（含宽带网络、移动通信等），仪器仪表工程，光电信息工程，控制科学与工程，电子与信息，生物医学工程，农业工程，安全工程，软件工程，计算机技术，光学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bdr w:val="none" w:color="auto" w:sz="0" w:space="0"/>
                <w:lang w:val="en-US" w:eastAsia="zh-CN" w:bidi="ar"/>
              </w:rPr>
              <w:t>电气工程及其自动化，智能电网信息工程，光源与照明，电气工程与智能控制，电机电器智能化，电缆工程，能源互联网工程，电子信息工程，电子科学与技术，通信工程，微电子科学与工程，光电信息科学与工程，信息工程，广播电视工程，水声工程，电子封装技术，集成电路设计与集成系统，医学信息工程，电磁场与无线技术，电波传播与天线，电子信息科学与技术，电信工程及管理，应用电子技术教育，人工智能，海洋信息工程，柔性电子学，智能测控工程，自动化，轨道交通信号与控制，机器人工程，邮政工程，核电技术与控制工程，智能装备与系统，工业智能，智能工程与创意设计，电气工程与自动化，影视艺术技术，信息显示与光电技术，光电信息工程，光电子材料与器件，电气信息工程，电力工程与管理，微电子制造工程，信息物理工程，真空电子技术，信息与通信工程，电子材料与元器件，微电子技术，电子工程，应用电子技术，电磁场与微波技术，物理电子技术，光电子技术，电机电器及其控制，电力系统及其自动化，高电压与绝缘技术，工业自动化，电气技术，微电子学，光信息科学与技术，科技防卫，光电子技术科学，无线电物理学，电子学与信息系统，科技信息，信息科学技术，电子信息科学与工程，发电厂及电力系统，电厂热力化动力总置，电子信息与通信工程，电子，热能动力设备与应用，电力工程及其自动化，医学影像工程，医疗器械工程，智慧能源工程，微电子材料与器件，仿真科学与技术，传感网技术，工业机器人技术，电动载运工程，电力工程及自动化，智能电网工程技术，电气工程及自动化，智能控制技术，机器人技术，自动化技术与应用，现代测控工程技术，工业互联网工程，医疗器械工程技术，电子信息工程技术，柔性电子技术，光电信息工程技术，现代通信工程，集成电路工程技术，集成电路技术与应用，高速铁路通信技术，大功率半导体科学与工程，智能视觉工程，通信软件工程，卫星通信工程，智能视听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bdr w:val="none" w:color="auto" w:sz="0" w:space="0"/>
                <w:lang w:val="en-US" w:eastAsia="zh-CN" w:bidi="ar"/>
              </w:rPr>
              <w:t>电子信息工程技术，电子与信息技术，计算机电子工程，应用电子技术，智能电子技术，电子测量技术与仪器，电子仪器仪表与维修，电子设备与运行管理，电子声像技术，电子工艺与管理，信息安全技术，图文信息技术，微电子技术，无线电技术，广播电视网络技术，有线电视工程技术，光电子技术，智能产品开发，信息技术应用，音响工程，电光源技术，电子产品质量检测，飞行器电子装配技术，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移动互联应用技术，发电厂及电力系统，供用电技术，电力系统继电保护与自动化，高压输配电线路施工运行与维护，输变电工程技术，通信工程设计与施工，声像工程技术，电厂化学，城市轨道交通供配电技术，光伏发电技术及应用，光通信技术，太阳能光热技术及应用，新能源电子技术，风力发电设备制造与安装，城市轨道交通通信信号技术，电力系统自动化技术，电力系统继电保护与自动化技术，城市轨道交通机电技术，水电站机电设备与自动化，电网监控技术，电力客户服务与管理，电源变换技术与应用，化工自动化技术，农业电气化技术，分布式发电与微电网技术，电厂热工自动化技术，风电系统运行与维护，节电技术与管理，水电站电气设备，铁道机车车辆制造与维护，铁道通信信号设备制造与维护，飞机机载设备维修技术，机场电工技术，集成电路技术应用，电气自动化技术，电气设备应用与维护，电子制造技术与设备，电子产品制造技术，电子产品检测技术，汽车智能技术，智能终端技术与应用，智能监控技术应用，智能产品开发与应用，现代通信技术，现代移动通信技术，通信软件技术，卫星通信与导航技术，通信工程设计与监理，网络规划与优化技术，电信服务与管理，集成电路技术，电力系统继电保护技术，输配电工程技术，机电设备安装技术，机电设备技术，电机与电器技术，智能机电技术，智能控制技术，智能机器人技术，工业自动化仪表，工业自动化仪表技术，工业互联网应用，计量测试与应用技术，高速铁路动车组制造与维护，城市轨道交通车辆制造与维护，轨道交通通信信号设备制造与维护，分布式发电与智能微电网技术，工业过程自动化技术，光电信息工程技术，数据中心运行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721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41</w:t>
            </w:r>
            <w:r>
              <w:rPr>
                <w:rStyle w:val="15"/>
                <w:rFonts w:hAnsi="Times New Roman"/>
                <w:bdr w:val="none" w:color="auto" w:sz="0" w:space="0"/>
                <w:lang w:val="en-US" w:eastAsia="zh-CN" w:bidi="ar"/>
              </w:rPr>
              <w:t>计算机科学与技术类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br w:type="textWrapping"/>
            </w:r>
            <w:r>
              <w:rPr>
                <w:rStyle w:val="15"/>
                <w:rFonts w:hAnsi="Times New Roman"/>
                <w:bdr w:val="none" w:color="auto" w:sz="0" w:space="0"/>
                <w:lang w:val="en-US" w:eastAsia="zh-CN" w:bidi="ar"/>
              </w:rPr>
              <w:t>计算机系统结构，计算机软件与理论，计算机应用技术，软件工程，计算机科学与技术，网络空间安全，计算机技术，人工智能，商务信息管理，大数据技术与工程，网络与信息安全，信息系统安全，信息安全</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计算机科学与技术，软件工程，网络工程，信息安全，物联网工程，数字媒体技术，智能科学与技术，空间信息与数字技术，电子与计算机工程，数据科学与大数据技术，网络空间安全，新媒体技术，电影制作，保密技术，服务科学与工程，虚拟现实技术，区块链工程，密码科学与技术，计算机科学，计算机技术，计算机科学技术，计算机软件技术，计算机软件工程，计算机软件技术工程，计算机网络技术，计算机网络工程，计算机网络技术工程，计算机数据库，计算机数据库技术，计算机信息科学，计算机信息工程，计算机信息技术，计算机信息管理，计算机信息应用，计算机管理，计算机应用，计算机控制，计算机通讯，计算机多媒体技术，网络安全，网络监察，信息网络安全，信息网络监察，管理信息系统，计算数学及其应用软件，计算机与经济管理，计算机系统维护，计算机硬件，计算机器件，计算机设备，计算机硬件器件，计算机硬件设备，电器与电脑，可视化程序设计，</w:t>
            </w:r>
            <w:r>
              <w:rPr>
                <w:rStyle w:val="14"/>
                <w:rFonts w:eastAsia="仿宋_GB2312"/>
                <w:bdr w:val="none" w:color="auto" w:sz="0" w:space="0"/>
                <w:lang w:val="en-US" w:eastAsia="zh-CN" w:bidi="ar"/>
              </w:rPr>
              <w:t>Web</w:t>
            </w:r>
            <w:r>
              <w:rPr>
                <w:rStyle w:val="15"/>
                <w:rFonts w:hAnsi="宋体"/>
                <w:bdr w:val="none" w:color="auto" w:sz="0" w:space="0"/>
                <w:lang w:val="en-US" w:eastAsia="zh-CN" w:bidi="ar"/>
              </w:rPr>
              <w:t>应用程序设计，多媒体制作，图形图像制作，办公自动化技术，软件测试，计算机应用与保护，计算机信息与管理，计算机网络，计算机与智能科学，计算机应用与维护，大数据技术与应用，计算机应用工程，信息管理与信息系统（工学学士学位），计算机及应用，物联网工程技术，网络工程技术，软件工程技术，大数据工程技术，云计算技术，信息安全与管理，虚拟现实技术与应用，人工智能工程技术，嵌入式技术，工业互联网技术，区块链技术，区块链技术与应用，计算机软件，工业软件</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计算机应用技术，计算机办公应用，计算机办公自动化，计算机网络技术，网络技术与技术处理，网络技术与信息处理，计算机多媒体技术，多媒体与网络技术，多媒体制作，计算机系统维护，计算机硬件与外设，计算机信息管理，网络系统管理，网络构建技术，网络系统安全，网络构建专业，软件技术，</w:t>
            </w:r>
            <w:r>
              <w:rPr>
                <w:rStyle w:val="14"/>
                <w:rFonts w:eastAsia="仿宋_GB2312"/>
                <w:bdr w:val="none" w:color="auto" w:sz="0" w:space="0"/>
                <w:lang w:val="en-US" w:eastAsia="zh-CN" w:bidi="ar"/>
              </w:rPr>
              <w:t>Web</w:t>
            </w:r>
            <w:r>
              <w:rPr>
                <w:rStyle w:val="15"/>
                <w:rFonts w:hAnsi="宋体"/>
                <w:bdr w:val="none" w:color="auto" w:sz="0" w:space="0"/>
                <w:lang w:val="en-US" w:eastAsia="zh-CN" w:bidi="ar"/>
              </w:rPr>
              <w:t>软件技术应用，软件测试，</w:t>
            </w:r>
            <w:r>
              <w:rPr>
                <w:rStyle w:val="14"/>
                <w:rFonts w:eastAsia="仿宋_GB2312"/>
                <w:bdr w:val="none" w:color="auto" w:sz="0" w:space="0"/>
                <w:lang w:val="en-US" w:eastAsia="zh-CN" w:bidi="ar"/>
              </w:rPr>
              <w:t>Web</w:t>
            </w:r>
            <w:r>
              <w:rPr>
                <w:rStyle w:val="15"/>
                <w:rFonts w:hAnsi="宋体"/>
                <w:bdr w:val="none" w:color="auto" w:sz="0" w:space="0"/>
                <w:lang w:val="en-US" w:eastAsia="zh-CN" w:bidi="ar"/>
              </w:rPr>
              <w:t>应用程序设计，可视化编程，可视化程序设计，图形图像制作，计算机图形</w:t>
            </w:r>
            <w:r>
              <w:rPr>
                <w:rStyle w:val="14"/>
                <w:rFonts w:eastAsia="仿宋_GB2312"/>
                <w:bdr w:val="none" w:color="auto" w:sz="0" w:space="0"/>
                <w:lang w:val="en-US" w:eastAsia="zh-CN" w:bidi="ar"/>
              </w:rPr>
              <w:t>/</w:t>
            </w:r>
            <w:r>
              <w:rPr>
                <w:rStyle w:val="15"/>
                <w:rFonts w:hAnsi="宋体"/>
                <w:bdr w:val="none" w:color="auto" w:sz="0" w:space="0"/>
                <w:lang w:val="en-US" w:eastAsia="zh-CN" w:bidi="ar"/>
              </w:rPr>
              <w:t>图像制作，计算机网络与安全管理，网站规划与开发技术，移动应用开发，移动设备应用开发，游戏软件，计算机游戏开发，数据通信与网络系统，数据库管理，航空计算机技术与应用，软件开发与项目管理，软件测试技术，嵌入式技术与应用，计算机科学与技术，数字媒体技术，移动互联应用技术，计算机速录，软件外包服务，计算机应用与维护，云计算技术与应用，信息安全与管理，图文信息处理，计算机系统与维护，软件与信息服务，大数据技术及应用，数字媒体应用技术，数字展示技术，物联网工程技术，人工智能技术服务，虚拟现实应用技术，物联网应用技术，电子商务技术，大数据技术与应用，大数据技术，云计算技术应用，信息安全技术应用，虚拟现实技术应用，人工智能技术应用，嵌入式技术应用，区块链技术应用，工业互联网技术，工业软件开发技术，密码技术应用，智能互联网络技术，数字媒体设备管理，数字媒体设备应用与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61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42</w:t>
            </w:r>
            <w:r>
              <w:rPr>
                <w:rStyle w:val="15"/>
                <w:rFonts w:hAnsi="Times New Roman"/>
                <w:bdr w:val="none" w:color="auto" w:sz="0" w:space="0"/>
                <w:lang w:val="en-US" w:eastAsia="zh-CN" w:bidi="ar"/>
              </w:rPr>
              <w:t>土木类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岩土工程，结构工程，市政工程，供热、供燃气、通风及空调工程，防灾减灾工程及防护工程，桥梁与隧道工程，土木工程，建筑与土木工程，土木水利，人工环境工程（含供热、通风及空调等）</w:t>
            </w:r>
            <w:r>
              <w:rPr>
                <w:rStyle w:val="14"/>
                <w:rFonts w:eastAsia="仿宋_GB2312"/>
                <w:bdr w:val="none" w:color="auto" w:sz="0" w:space="0"/>
                <w:lang w:val="en-US" w:eastAsia="zh-CN" w:bidi="ar"/>
              </w:rPr>
              <w:t>,</w:t>
            </w:r>
            <w:r>
              <w:rPr>
                <w:rStyle w:val="15"/>
                <w:rFonts w:hAnsi="宋体"/>
                <w:bdr w:val="none" w:color="auto" w:sz="0" w:space="0"/>
                <w:lang w:val="en-US" w:eastAsia="zh-CN" w:bidi="ar"/>
              </w:rPr>
              <w:t>水利工程，测绘工程，船舶与海洋工程，农业工程，能源与环保，农田水土工程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土木工程，建筑环境与能源应用工程，建筑环境与设备工程，建筑设施智能技术，给排水科学与工程，建筑电气与智能化，城市地下空间工程，道路桥梁与渡河工程，铁道工程，智能建造，土木、水利与海洋工程，土木、水利与交通工程，城市水系统工程，给水排水工程，水务工程，交通土建工程，供热通风与空调工程，城市燃气工程</w:t>
            </w:r>
            <w:r>
              <w:rPr>
                <w:rStyle w:val="14"/>
                <w:rFonts w:eastAsia="仿宋_GB2312"/>
                <w:bdr w:val="none" w:color="auto" w:sz="0" w:space="0"/>
                <w:lang w:val="en-US" w:eastAsia="zh-CN" w:bidi="ar"/>
              </w:rPr>
              <w:t xml:space="preserve"> </w:t>
            </w:r>
            <w:r>
              <w:rPr>
                <w:rStyle w:val="15"/>
                <w:rFonts w:hAnsi="宋体"/>
                <w:bdr w:val="none" w:color="auto" w:sz="0" w:space="0"/>
                <w:lang w:val="en-US" w:eastAsia="zh-CN" w:bidi="ar"/>
              </w:rPr>
              <w:t>，工业设备安装工程，通风空调与给排水工程，空间工程，智能建造与智慧交通，工程造价（工学学士），智能建造工程，城市地下工程，市政工程，城市设施智慧管理，工程管理（工学学士），工程软件，给排水工程，建筑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室内设计技术，城市管理与监察，城镇建设，建筑工程技术，建筑工程施工与管理，工业与民用建筑工程，地下工程与隧道工程技术，基础工程技术，土木工程检测技术，建筑设备工程技术，供热通风与空调工程技术，建筑电气工程技术，楼宇智能化工程技术，工业设备安装工程技术，供热通风与卫生工程技术，机电安装工程，电力工程管理，工程质量监督与管理，建筑工程项目管理，市政工程技术，城市燃气工程技术，给排水工程技术，水工业技术，消防工程技术，建筑水电技术，房地产经营与估价，制冷与空调技术，制冷与冷藏技术，安全生产检测监控，矿井建设，地下与隧道工程技术，建筑钢结构工程技术，建筑智能化工程技术，矿井建设工程技术，装配式建筑工程技术，智能建造技术，建筑消防技术，市政管网智能检测与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227"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43</w:t>
            </w:r>
            <w:r>
              <w:rPr>
                <w:rStyle w:val="15"/>
                <w:rFonts w:hAnsi="Times New Roman"/>
                <w:bdr w:val="none" w:color="auto" w:sz="0" w:space="0"/>
                <w:lang w:val="en-US" w:eastAsia="zh-CN" w:bidi="ar"/>
              </w:rPr>
              <w:t>建筑类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建筑历史与理论，建筑设计及其理论，城市规划与设计（含：风景园林规划与设计），建筑技术科学，建筑学，城市规划，建筑与土木工程，风景园林学，风景园林，建筑，城乡规划，城乡规划学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建筑学，城乡规划，风景园林，历史建筑保护工程，人居环境科学与技术，城市设计，智慧建筑与建造，城市规划，景观学，建筑工程，景观建筑设计，城镇建设，室内设计，建筑节能技术与工程，建筑电气与智能化，园林工程，建筑装饰工程，古建筑工程，建筑智能检测与修复，建筑环境与能源工程，建筑电气与智能化工程，园林景观工程，建筑设计，城市设计数字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建筑设计技术，建筑装饰工程技术，中国古建筑工程技术，古建筑工程技术，建筑室内设计，风景园林设计，园林工程技术，城乡规划，建筑动画与模型制作，村镇建设与管理，建筑设计，建筑动画技术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61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44</w:t>
            </w:r>
            <w:r>
              <w:rPr>
                <w:rStyle w:val="15"/>
                <w:rFonts w:hAnsi="Times New Roman"/>
                <w:bdr w:val="none" w:color="auto" w:sz="0" w:space="0"/>
                <w:lang w:val="en-US" w:eastAsia="zh-CN" w:bidi="ar"/>
              </w:rPr>
              <w:t>水利类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水文学及水资源，水力学及河流动力学，水工结构工程，水利水电工程，港口、海岸及近海工程，水利水电建设工程管理，生态水利学，城市水务，水灾害与水安全，水文地质学，水利工程，海洋工程，农田水土工程，土木水利，水信息学，建筑与土木工程，测绘工程，船舶与海洋工程，农业工程，能源与环保</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水利水电工程，水文与水资源工程，港口海岸及治河工程，水务工程，水利科学与工程，港口海岸及近海工程，水资源与海洋工程，水文与水资源利用，水利水电建筑工程，水利水电动力工程，港口航道及治河工程，水利工程，水利工程管理，水利电力建筑工程，港口航道与海岸工程，水文学与水资源，地下水科学与工程，水文气象，水利水电工程与管理，智慧水利，水文与水资源工程技术，智慧水利工程，农业水利工程，治河与港航工程，水利水电设备及自动化，生态水利工程，水环境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水电工程，水文与水资源工程，水文与工程地质，水利水电工程技术，水电站运行与管理，水电站与电力网，水文测报技术，机电排灌工程技术，水利机电设备运行与管理，水电站与电力网技术，水文与水资源技术，智慧水利技术，水利水电工程智能管理，治河与航道工程技术，智能水务管理，水电站运行与智能管理，水利机电设备智能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80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45</w:t>
            </w:r>
            <w:r>
              <w:rPr>
                <w:rStyle w:val="15"/>
                <w:rFonts w:hAnsi="Times New Roman"/>
                <w:bdr w:val="none" w:color="auto" w:sz="0" w:space="0"/>
                <w:lang w:val="en-US" w:eastAsia="zh-CN" w:bidi="ar"/>
              </w:rPr>
              <w:t>测绘科学与技术类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大地测量学与测量工程，摄影测量与遥感，地图制图学与地理信息工程，测绘科学与技术，测绘工程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测绘工程，遥感科学与技术，导航工程，地理国情监测，地理空间信息工程，大地测量，测量工程，摄影测量与遥感，地图学，测绘工程技术，地理信息技术，导航工程技术，时空信息工程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程测量技术，工程测量与监理，摄影测量与遥感技术，大地测量与卫星定位技术，地理信息系统与地图制图技术，地籍测绘与土地管理，矿山测量，测绘地理信息技术，测绘工程技术，测绘与地质工程技术，导航与位置服务，地图制图与数字传播技术，国土测绘与规划，国土空间规划与测绘，无人机测绘技术，空间数字建模与应用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33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46</w:t>
            </w:r>
            <w:r>
              <w:rPr>
                <w:rStyle w:val="15"/>
                <w:rFonts w:hAnsi="Times New Roman"/>
                <w:bdr w:val="none" w:color="auto" w:sz="0" w:space="0"/>
                <w:lang w:val="en-US" w:eastAsia="zh-CN" w:bidi="ar"/>
              </w:rPr>
              <w:t>化工与制药技术类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化学工程，化学工艺，生物化工，应用化学，工业催化，化学工程与技术，制药工程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化学工程与工艺，制药工程，资源循环科学与工程，能源化学工程，化学工程与工业生物工程，化工安全工程，涂料工程，精细化工，化工与制药，资源科学与工程，化学工程，化工工艺，高分子化工，工业分析，电化学工程</w:t>
            </w:r>
            <w:r>
              <w:rPr>
                <w:rStyle w:val="14"/>
                <w:rFonts w:eastAsia="仿宋_GB2312"/>
                <w:bdr w:val="none" w:color="auto" w:sz="0" w:space="0"/>
                <w:lang w:val="en-US" w:eastAsia="zh-CN" w:bidi="ar"/>
              </w:rPr>
              <w:t xml:space="preserve"> </w:t>
            </w:r>
            <w:r>
              <w:rPr>
                <w:rStyle w:val="15"/>
                <w:rFonts w:hAnsi="宋体"/>
                <w:bdr w:val="none" w:color="auto" w:sz="0" w:space="0"/>
                <w:lang w:val="en-US" w:eastAsia="zh-CN" w:bidi="ar"/>
              </w:rPr>
              <w:t>，工业催化，化学制药，药物制剂，化工工艺教育，化工分析与检测技术教育，再生资源科学与技术，应用化工技术，化工智能制造工程技术，现代精细化工技术，现代分析测试技术，化妆品工程技术，制药工程技术，药品质量管理，智能分子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应用化工技术，有机化工生产技术，高聚物生产技术，化纤生产技术，精细化学品生产技术，石油炼制技术，石油化工技术，石油化工生产技术，炼油技术，高分子合成技术，工业分析与检验，化工设备维修技术，涂装防护工艺，化工设备与机械，花炮生产与管理，精细化工技术，火工工艺技术</w:t>
            </w:r>
            <w:r>
              <w:rPr>
                <w:rStyle w:val="14"/>
                <w:rFonts w:eastAsia="仿宋_GB2312"/>
                <w:bdr w:val="none" w:color="auto" w:sz="0" w:space="0"/>
                <w:lang w:val="en-US" w:eastAsia="zh-CN" w:bidi="ar"/>
              </w:rPr>
              <w:t xml:space="preserve"> </w:t>
            </w:r>
            <w:r>
              <w:rPr>
                <w:rStyle w:val="15"/>
                <w:rFonts w:hAnsi="宋体"/>
                <w:bdr w:val="none" w:color="auto" w:sz="0" w:space="0"/>
                <w:lang w:val="en-US" w:eastAsia="zh-CN" w:bidi="ar"/>
              </w:rPr>
              <w:t>，烟花爆竹安全与质量技术，生化制药技术，生物制药技术，化学制药技术，中药制药技术，药物制剂技术，药物分析技术，药品质量检测技术，技术监督与商检，商检技术，商品质量与检测技术，化妆品技术与管理，化妆品技术，油田化学应用技术，煤化分析与检验，海洋化工技术，工业分析技术，煤化工技术，高分子材料加工技术，化妆品质量与安全，中药制药，分析检验技术，化工智能制造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227"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47</w:t>
            </w:r>
            <w:r>
              <w:rPr>
                <w:rStyle w:val="15"/>
                <w:rFonts w:hAnsi="Times New Roman"/>
                <w:bdr w:val="none" w:color="auto" w:sz="0" w:space="0"/>
                <w:lang w:val="en-US" w:eastAsia="zh-CN" w:bidi="ar"/>
              </w:rPr>
              <w:t>地质类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矿产普查与勘探，地球探测与信息技术，地质工程，地质资源与地质工程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地质工程，勘查技术与工程，资源勘查工程，地下水科学与工程，旅游地质学与规划工程，水文地质与工程地质，勘察工程，资源勘察，智能地球探测，资源环境大数据工程，资源勘查工程技术，环境地质工程，旅游地学与规划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国土资源调查与管理，国土资源调查，地质灾害调查与防治，地质调查与矿产普查，区域地质调查及矿产普查，矿产地质与勘查，煤田地质与勘查技术，工程地质勘查，水文与工程地质，钻探技术，矿山地质，地球物理勘查技术，地球物理测井技术，地球化学勘探技术，环境地质工程，水文地质与勘查技术，岩土工程技术，油气地质与勘探技术，煤层气采输技术，生态地质调查，矿产地质勘查，煤田地质勘查，钻探工程技术，城市地质勘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61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48</w:t>
            </w:r>
            <w:r>
              <w:rPr>
                <w:rStyle w:val="15"/>
                <w:rFonts w:hAnsi="Times New Roman"/>
                <w:bdr w:val="none" w:color="auto" w:sz="0" w:space="0"/>
                <w:lang w:val="en-US" w:eastAsia="zh-CN" w:bidi="ar"/>
              </w:rPr>
              <w:t>矿业类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采矿工程，矿物加工工程，安全技术及工程，油气井工程，油气田开发工程，油气储运工程，矿产普查与矿产勘察，矿产勘察，矿床地质与勘探，矿业工程，石油与天然气工程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采矿工程，石油工程，矿物加工工程，矿物资源工程，油气储运工程，海洋油气工程，智能采矿工程，煤及煤层气工程，地质矿产勘查，石油与天然气地质勘查，应用地球化学，应用地球物理，矿山通风安全，矿井建设，选矿工程，碳储科学与工程，石油工程技术，煤炭清洁利用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金属矿产地质与勘查技术，铀矿地质与勘查技术，非金属矿产地质与勘查技术，宝玉石鉴定与营销，矿山资源开发与管理，珠宝鉴定与营销，工程地震与工程勘察，地质信息技术，煤矿开采技术，金属与非金属矿开采技术，金属矿开采技术，非金属矿开采技术，固体矿床露天开采技术，沙矿床开采技术，矿井运输与提升，冶金工艺与设备，矿山安全技术与监察，矿物加工技术，选矿技术，选煤技术，煤炭深加工与利用，煤质分析技术，选矿机电技术，钻井技术，油气开采技术，油气储运技术，油气藏分析技术，石油与天然气地质勘探技术，石油工程技术，瓦斯综合利用技术，综合机械化采煤，权籍信息化管理，油气地质勘探技术，油气智能开采技术，煤矿智能开采技术，矿山机电与智能装备，煤炭清洁利用技术，矿山智能开采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500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49</w:t>
            </w:r>
            <w:r>
              <w:rPr>
                <w:rStyle w:val="15"/>
                <w:rFonts w:hAnsi="Times New Roman"/>
                <w:bdr w:val="none" w:color="auto" w:sz="0" w:space="0"/>
                <w:lang w:val="en-US" w:eastAsia="zh-CN" w:bidi="ar"/>
              </w:rPr>
              <w:t>纺织轻工类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纺织工程，纺织材料与纺织品设计，纺织化学与染整工程，服装设计与工程，制浆造纸工程，皮革化学与工程，纺织科学与工程，轻工技术与工程，服装，轻化工程（含皮革、纸张、织物加工等）</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纺织工程，服装设计与工程，非织造材料与工程，服装设计与工艺教育，丝绸设计与工程，轻化工程，包装工程，印刷工程，香料香精技术与工程，化妆品技术与工程，数字印刷，皮革工程，制浆造纸工程，印刷技术，纺织类，丝绸工程，针织工程，染整工程，</w:t>
            </w:r>
            <w:r>
              <w:rPr>
                <w:rStyle w:val="14"/>
                <w:rFonts w:eastAsia="仿宋_GB2312"/>
                <w:bdr w:val="none" w:color="auto" w:sz="0" w:space="0"/>
                <w:lang w:val="en-US" w:eastAsia="zh-CN" w:bidi="ar"/>
              </w:rPr>
              <w:t xml:space="preserve"> </w:t>
            </w:r>
            <w:r>
              <w:rPr>
                <w:rStyle w:val="15"/>
                <w:rFonts w:hAnsi="宋体"/>
                <w:bdr w:val="none" w:color="auto" w:sz="0" w:space="0"/>
                <w:lang w:val="en-US" w:eastAsia="zh-CN" w:bidi="ar"/>
              </w:rPr>
              <w:t>纺织材料及纺织品设计，服装，纺织工艺教育，染整工艺教育，生物质能源与材料，现代造纸工程技术，包装工程技术，数字印刷工程，现代纺织工程技术，服装工程技术，珠宝首饰工程技术，数字化染整技术，生物质技术与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制浆造纸技术，香料香精工艺，表面精饰工艺，皮革制品设计与工艺，包装技术与设计，印刷技术，印刷图文信息处理，印刷设备及工艺，出版与发行，轻工产品包装装潢设计，电子出版技术，珠宝首饰技术与管理，版面编辑与校对，出版信息管理，出版与电脑编辑技术，丝网工艺，包装工程技术，包装策划与设计，包装设备应用技术，食品包装技术，数字图文信息技术，棉花加工与经营管理，数字图文信息处理技术，出版策划与编辑，出版商务，数字出版，现代造纸技术，陶瓷制造工艺，陶瓷制造技术与工艺，皮革加工技术，香料香精技术与工艺，数字印刷技术，印刷媒体技术，印刷媒体设计与制作，印刷数字图文技术，印刷设备应用技术，服装设计与工艺，数字化染整技术，家用纺织品设计，现代家用纺织品设计，纺织材料与应用，现代非织造技术，皮革服装制作与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721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50</w:t>
            </w:r>
            <w:r>
              <w:rPr>
                <w:rStyle w:val="15"/>
                <w:rFonts w:hAnsi="Times New Roman"/>
                <w:bdr w:val="none" w:color="auto" w:sz="0" w:space="0"/>
                <w:lang w:val="en-US" w:eastAsia="zh-CN" w:bidi="ar"/>
              </w:rPr>
              <w:t>交通运输类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道路与铁道工程，交通信息工程及控制，交通运输规划与管理，载运工具运用工程，交通运输工程，交通运输，轨道交通运输，道路交通运输，水路交通运输，航空交通运输，管道交通运输，电子与通信工程，控制工程，电子与信息，先进制造，能源与环保</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交通运输，交通工程，飞行技术，航海技术，交通设备与控制工程，救助与打捞工程，船舶电子电气工程，轨道交通电气与控制，邮轮工程与管理，智慧交通，轮机工程，交通设备信息工程，交通建设与装备，载运工具运用工程，海洋船舶驾驶，轮机管理</w:t>
            </w:r>
            <w:r>
              <w:rPr>
                <w:rStyle w:val="14"/>
                <w:rFonts w:eastAsia="仿宋_GB2312"/>
                <w:bdr w:val="none" w:color="auto" w:sz="0" w:space="0"/>
                <w:lang w:val="en-US" w:eastAsia="zh-CN" w:bidi="ar"/>
              </w:rPr>
              <w:t xml:space="preserve"> </w:t>
            </w:r>
            <w:r>
              <w:rPr>
                <w:rStyle w:val="15"/>
                <w:rFonts w:hAnsi="宋体"/>
                <w:bdr w:val="none" w:color="auto" w:sz="0" w:space="0"/>
                <w:lang w:val="en-US" w:eastAsia="zh-CN" w:bidi="ar"/>
              </w:rPr>
              <w:t>，飞机驾驶，石油天然气储运工程</w:t>
            </w:r>
            <w:r>
              <w:rPr>
                <w:rStyle w:val="14"/>
                <w:rFonts w:eastAsia="仿宋_GB2312"/>
                <w:bdr w:val="none" w:color="auto" w:sz="0" w:space="0"/>
                <w:lang w:val="en-US" w:eastAsia="zh-CN" w:bidi="ar"/>
              </w:rPr>
              <w:t xml:space="preserve"> </w:t>
            </w:r>
            <w:r>
              <w:rPr>
                <w:rStyle w:val="15"/>
                <w:rFonts w:hAnsi="宋体"/>
                <w:bdr w:val="none" w:color="auto" w:sz="0" w:space="0"/>
                <w:lang w:val="en-US" w:eastAsia="zh-CN" w:bidi="ar"/>
              </w:rPr>
              <w:t>，总图设计与运输工程，汽车电子技术与检测诊断，智能运输工程，交通信息及控制工程，轨道交通车辆工程技术，轨道交通智能控制装备技术，高速铁路工程，高速铁路动车组技术，高速铁路信号控制技术，铁道机车智能运用技术，高速铁路运营管理，道路与桥梁工程，道路桥梁工程，智能交通管理，港口智能工程技术，轮机工程技术，汽车服务工程技术，汽车服务工程，国际邮轮运营管理，水路运输与海事管理，民航运输服务与管理，智慧机场运行与管理，城市轨道交通信号与控制技术，轨道交通信号与控制，城市轨道交通设备与控制技术，城市轨道交通设备与控制，城市轨道交通智能运营，通用航空航务技术，高速铁路智能供电技术，道路工程智能检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bdr w:val="none" w:color="auto" w:sz="0" w:space="0"/>
                <w:lang w:val="en-US" w:eastAsia="zh-CN" w:bidi="ar"/>
              </w:rPr>
              <w:t>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国际航运业务管理，海事管理，轮机工程技术，船舶工程技术，船舶检验，航道工程技术，船机制造与维修，船舶舾装，民航运输，飞行技术，空中乘务，航空服务，民航商务，航空机电设备维修，航空电子设备维修，民航特种车辆维修，航空通信技术，空中交通管理，民航安全技术管理，航空油料管理和应用，飞机制造技术，航空港管理，航空电子电气技术，飞机控制设备与仪表，航空发动机装配与试车，民航空中安全保卫，飞机维修，港口业务管理，港口物流设备与自动控制，集装箱运输管理，港口工程技术，报关与国际货运，港口与航运管理，港口机械应用技术，管道工程技术，管道工程施工，管道运输管理，国际邮轮乘务，高速铁路动车乘务，速递服务与管理，飞机结构修理，低空无人机操控技术，高速动车组驾驶与维修，桥隧检测与加固工程技术，航空港安全检查，通用航空器维修，航空会展，航空电子信息技术，民航通信技术，航空机械制造与自动化，高速铁路信号控制，汽车定损与评估，铁道工程机械，高铁综合维修技术，道路运输与路政管理，高速铁道工程技术，高速铁路施工与维护，铁路桥梁与隧道工程技术，铁道桥梁隧道工程技术，铁道机械化维修技术，铁道养路机械应用技术，铁道供电技术，铁道车辆技术，高速铁路综合维修技术，铁道信号自动控制。铁道通信与信息化技术，高速铁路客运乘务，高速铁路客运服务，道路与桥梁工程技术，道路机械化施工技术，工程机械运用技术，智能工程机械运用技术，道路工程检测技术，道路工程造价，道路养护与管理，智能交通技术运用，智能交通技术，道路运输管理，交通枢纽运营管理，汽车营销与服务，汽车技术服务与营销，港口与航道工程技术，国际邮轮乘务管理，水路运输与海事管理，水路运输安全管理，民航运输服务，定翼机驾驶技术，直升机驾驶技术，机场运行，机场运行服务与管理，通用航空航务技术，城市轨道交通车辆技术，城市轨道车辆应用技术，机场场务技术与管理，铁道机车运用与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673"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51</w:t>
            </w:r>
            <w:r>
              <w:rPr>
                <w:rStyle w:val="15"/>
                <w:rFonts w:hAnsi="Times New Roman"/>
                <w:bdr w:val="none" w:color="auto" w:sz="0" w:space="0"/>
                <w:lang w:val="en-US" w:eastAsia="zh-CN" w:bidi="ar"/>
              </w:rPr>
              <w:t>船舶与海洋工程类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船舶与海洋结构物设计制造，轮机工程，水声工程，船舶与海洋工程，海洋工程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船舶与海洋工程，海洋工程与技术，海洋资源开发技术，海洋机器人，海洋与海岸工程，智慧海洋技术，船舶智能制造技术，船舶动力工程技术，船舶电气工程技术，智能海洋装备</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船舶电气工程技术，船舶电气工程与自动化，船舶电子电气技术，游艇维修技术，海洋工程技术，海上救捞技术，船艇指挥，船舶舾装工程技术，船舶涂装工程技术，船舶通信与导航，船舶机械工程技术，船舶动力工程技术，游艇设计与制造，船舶智能焊接技术，船舶通信装备技术，邮轮内装技术，海洋工程装备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505"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52</w:t>
            </w:r>
            <w:r>
              <w:rPr>
                <w:rStyle w:val="15"/>
                <w:rFonts w:hAnsi="Times New Roman"/>
                <w:bdr w:val="none" w:color="auto" w:sz="0" w:space="0"/>
                <w:lang w:val="en-US" w:eastAsia="zh-CN" w:bidi="ar"/>
              </w:rPr>
              <w:t>航空航天类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航空宇航科学与技术，飞行器设计，航空宇航推进理论与工程，航空宇航制造工程，人机与环境工程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航空航天工程，飞行器设计与工程，飞行器制造工程，飞行器动力工程，飞行器环境与生命保障工程，飞行器质量与可靠性，飞行器适航技术，飞行器控制与信息工程，无人驾驶航空器系统工程，智能飞行器技术，空天智能电推进技术，工程力学与航天航空工程，航天运输与控制，质量与可靠性工程，航空器适航技术，飞行器运维工程，航空智能制造技术，飞行器维修工程技术，航空动力装置维修技术，无人机系统应用技术，航空机电设备维修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飞行器制造技术，飞行器维修技术，航空发动机制造技术，航空发动机装试技术，航空发动机维修技术，飞机机载设备制造技术，航空电子电气技术，航空材料精密成型技术，无人机应用技术，飞机部件修理，飞机电子设备维修，飞机机电设备维修，飞机结构修理，通用航空器维修，飞行器数字化制造技术，飞行器数字化装配技术，航空发动机装配调试技术，飞机机载设备装配调试技术，飞机机载设备维修技术，航空装备表面处理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39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53</w:t>
            </w:r>
            <w:r>
              <w:rPr>
                <w:rStyle w:val="15"/>
                <w:rFonts w:hAnsi="Times New Roman"/>
                <w:bdr w:val="none" w:color="auto" w:sz="0" w:space="0"/>
                <w:lang w:val="en-US" w:eastAsia="zh-CN" w:bidi="ar"/>
              </w:rPr>
              <w:t>兵器科学与技术类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武器系统与运用工程，兵器发射理论与技术，</w:t>
            </w:r>
            <w:r>
              <w:rPr>
                <w:rStyle w:val="14"/>
                <w:rFonts w:eastAsia="仿宋_GB2312"/>
                <w:bdr w:val="none" w:color="auto" w:sz="0" w:space="0"/>
                <w:lang w:val="en-US" w:eastAsia="zh-CN" w:bidi="ar"/>
              </w:rPr>
              <w:br w:type="textWrapping"/>
            </w:r>
            <w:r>
              <w:rPr>
                <w:rStyle w:val="15"/>
                <w:rFonts w:hAnsi="宋体"/>
                <w:bdr w:val="none" w:color="auto" w:sz="0" w:space="0"/>
                <w:lang w:val="en-US" w:eastAsia="zh-CN" w:bidi="ar"/>
              </w:rPr>
              <w:t>火炮、自动武器与弹药工程，军事化学与烟火技术，兵器科学与技术</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武器系统与工程，武器发射工程，探测制导与控制技术，弹药工程与爆炸技术，特种能源技术与工程，装甲车辆工程，信息对抗技术，智能无人系统技术，武器系统与发射工程，特种能源工程与烟火技术，地面武器机动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导弹维修，导弹维修技术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11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54</w:t>
            </w:r>
            <w:r>
              <w:rPr>
                <w:rStyle w:val="15"/>
                <w:rFonts w:hAnsi="Times New Roman"/>
                <w:bdr w:val="none" w:color="auto" w:sz="0" w:space="0"/>
                <w:lang w:val="en-US" w:eastAsia="zh-CN" w:bidi="ar"/>
              </w:rPr>
              <w:t>核科学与工程类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核能科学与工程，核燃料循环与材料，核技术及应用，辐射防护及环境保护，核科学与技术，核能与核技术工程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核工程与核技术，辐射防护与核安全，工程物理，核化工与核燃料工程，核工程，核技术，核动力工程，核反应堆工程，核安全工程，辐射防护与环境工程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核与辐射检测防护技术，核电站动力设备运行与维护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95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55</w:t>
            </w:r>
            <w:r>
              <w:rPr>
                <w:rStyle w:val="15"/>
                <w:rFonts w:hAnsi="Times New Roman"/>
                <w:bdr w:val="none" w:color="auto" w:sz="0" w:space="0"/>
                <w:lang w:val="en-US" w:eastAsia="zh-CN" w:bidi="ar"/>
              </w:rPr>
              <w:t>农业工程类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农业机械化工程，农业水土工程，农业生物环境与能源工程，农业电气化与自动化，农业工程，农业机械化，农业资源利用，农业科技组织与服务，农业信息化，设施农业，农业工程与信息技术</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业工程，农业机械化及其自动化，农业电气化，农业建筑与环境工程，农业水利工程，土地整治工程，农业智能装备工程，农业电气化与自动化，农业建筑环境与能源工程，农业机械化，农业电气化自动化，土地规划与利用，农村能源开发与利用，农产品贮运与加工，冷冻冷藏工程，农业工程学，农田水利工程，智能化农业装备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505"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56</w:t>
            </w:r>
            <w:r>
              <w:rPr>
                <w:rStyle w:val="15"/>
                <w:rFonts w:hAnsi="Times New Roman"/>
                <w:bdr w:val="none" w:color="auto" w:sz="0" w:space="0"/>
                <w:lang w:val="en-US" w:eastAsia="zh-CN" w:bidi="ar"/>
              </w:rPr>
              <w:t>林学及林业工程类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森林工程，木材科学与技术，林产化学加工工程，林木遗传育种，森林培育，森林保护学，森林经理学，野生动植物保护与利用，园林植物与观赏园艺，林学，林业工程，林业，水土保持与荒漠化防治，水土保持与荒漠化防治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森林工程，木材科学与工程，林产化工，家具设计与工程，林学，园林，森林保护，经济林，森林资源保护与游憩，林业与木工机械，木材加工，室内与家具设计，林木生产教育，木结构建筑与材料，智慧林业，智慧林业技术，木业产品智能制造</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林业技术，园林技术，森林资源保护，经济林培育与利用，野生植物资源保护与利用，木工设备应用技术，木材加工技术，林业调查与信息处理，林业信息技术与管理，林产化工技术，森林采运工程，森林工程技术，林副新产品加工，城市园林，经济林栽培与产品加工技术，野生植物资源开发与利用，木材工业机械应用技术，人造板自动化生产技术，林业经济信息管理，林草生态保护与修复，森林和草原资源保护，野生动植物资源保护与利用，野生动物资源保护与利用，林业信息技术应用，木业智能装备应用技术，木业产品设计与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416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57</w:t>
            </w:r>
            <w:r>
              <w:rPr>
                <w:rStyle w:val="15"/>
                <w:rFonts w:hAnsi="Times New Roman"/>
                <w:bdr w:val="none" w:color="auto" w:sz="0" w:space="0"/>
                <w:lang w:val="en-US" w:eastAsia="zh-CN" w:bidi="ar"/>
              </w:rPr>
              <w:t>环境科学与工程类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环境科学，环境工程，环境管理，环境科学与工程，资源与环境，人工环境工程（含供热、通风及空调等），测绘工程，地质工程，矿业工程，石油与天然气工程，安全工程，生物与医药，能源与环保</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环境科学与工程，环境工程，环境科学，环境生态工程，环保设备工程，资源环境科学，水质科学与技术，环境监察，环境监测，环境规划与管理，地球环境科学，生态环境工程技术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环境监测与治理技术，环境监测与评价，农业环境保护技术，资源环境与城市管理，环境保护，城市检测与工程技术，水环境监测与保护，城市水净化技术，室内检测与控制技术，环境工程技术，环境工程，工业环保与安全技术，信息技术与地球物理，城市应急救援辅助决策技术，水土保持，水环境监测与分析，新能源应用技术，水环境监测与治理，水土保持技术，环境信息技术，环境卫生工程技术，环境评价与咨询服务，环境监测与控制技术，环境地质工程，农村环境保护，室内环境检测与控制技术，环境规划与管理，污染修复与生态工程技术，清洁生产与减排技术，资源综合利用与管理技术，电厂化学与环保技术，建筑材料生产与管理，水净化与安全技术，环境监测技术，生态保护技术，生态环境大数据技术，环境管理与评价，生态环境修复技术，绿色低碳技术，资源综合利用技术，智能环保装备技术，城市环境工程技术，水环境智能监测与治理，水生态修复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289"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58</w:t>
            </w:r>
            <w:r>
              <w:rPr>
                <w:rStyle w:val="15"/>
                <w:rFonts w:hAnsi="Times New Roman"/>
                <w:bdr w:val="none" w:color="auto" w:sz="0" w:space="0"/>
                <w:lang w:val="en-US" w:eastAsia="zh-CN" w:bidi="ar"/>
              </w:rPr>
              <w:t>生物医学工程类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生物医学工程，生物与医药，生物技术与工程，轻工技术与工程，食品工程，制药工程，生物工程，发酵工程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生物医学工程，假肢矫形工程，临床工程技术，康复工程，健康科学与技术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医疗仪器维修技术，临床工程技术，医疗器械经营与管理，制药设备应用技术，医疗设备应用技术，智能医疗装备技术，精密医疗器械技术，医用电子仪器技术，医用材料与应用，医疗器械维护与管理，医疗器械经营与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61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59</w:t>
            </w:r>
            <w:r>
              <w:rPr>
                <w:rStyle w:val="15"/>
                <w:rFonts w:hAnsi="Times New Roman"/>
                <w:bdr w:val="none" w:color="auto" w:sz="0" w:space="0"/>
                <w:lang w:val="en-US" w:eastAsia="zh-CN" w:bidi="ar"/>
              </w:rPr>
              <w:t>食品科学与工程类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食品科学，粮食、油脂及植物蛋白工程，农产品加工及贮藏工程，水产品加工及贮藏工程，食品科学与工程，食品工程，食品加工与安全，食品与营养，制糖工程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食品科学与工程，食品质量与安全，粮食工程，乳品工程，酿酒工程，葡萄与葡萄酒工程，食品营养与检验教育，烹饪与营养教育，食品营养与健康，食用菌科学与工程，白酒酿造工程，食品工程，医学保健品，农产品质量与安全，制糖工程，油脂工程，粮油工程，酿酒工艺，食品工艺教育，食品安全与检测，烟草工程，食品营养与卫生，食品工程技术，现代粮食工程技术，烹饪与餐饮管理，咖啡科学与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食品加工技术，食品营养与检测，食品贮运与营销，食品机械与管理，食品生物技术，农畜特产品加工，粮食工程，食品卫生检验，食品分析与检验，食品加工及管理，食品检测及管理，酿酒技术，粮油储藏与检测技术，乳品工艺，发酵技术，食品工艺与检测，食品工艺技术，畜产品加工与检测，食品工程，制糖生产技术与管理，餐饮食品安全，营养与配餐，农产品加工与质量检测，绿色食品生产与检验，农产品质量检测，绿色食品生产与经营，保健品开发与管理，粮食工程技术，烹调工艺与营养，烹饪工艺与营养，西餐工艺，食用菌生产与加工，绿色食品生产技术，保健食品质量与管理，粮食工程技术与管理，粮食储运与质量安全，中西面点工艺，西式烹饪工艺，营养配餐，食品智能加工技术，食品质量与安全，食品营养与卫生，食品营养与健康，食品检测技术，食品检验检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53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60</w:t>
            </w:r>
            <w:r>
              <w:rPr>
                <w:rStyle w:val="15"/>
                <w:rFonts w:hAnsi="Times New Roman"/>
                <w:bdr w:val="none" w:color="auto" w:sz="0" w:space="0"/>
                <w:lang w:val="en-US" w:eastAsia="zh-CN" w:bidi="ar"/>
              </w:rPr>
              <w:t>安全科学与工程类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安全工程，安全科学与工程，安全技术及工程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安全工程，应急技术与管理，职业卫生工程，安全技术及工程，灾害防治工程，雷电防护科学与技术，安全生产监管，安全工程技术，应急管理，智慧应急，核安全工程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矿井通风与安全，安全健康与环保，化工安全技术，救援技术，安全技术管理，工程安全评价与监理，安全生产监测监控，职业卫生技术与管理，烟花爆竹技术与管理，安全技术与管理，通风技术与安全管理，安全智能监测技术，应急救援技术，消防救援技术，森林草原防火技术，职业健康安全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93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61</w:t>
            </w:r>
            <w:r>
              <w:rPr>
                <w:rStyle w:val="15"/>
                <w:rFonts w:hAnsi="Times New Roman"/>
                <w:bdr w:val="none" w:color="auto" w:sz="0" w:space="0"/>
                <w:lang w:val="en-US" w:eastAsia="zh-CN" w:bidi="ar"/>
              </w:rPr>
              <w:t>生物工程类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生物工程，发酵工程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生物工程，生物制药，合成生物学，生物系统工程，轻工生物技术，生物化工，微生物制药，生物化学工程，发酵工程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化工生物技术，药品生物技术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48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62</w:t>
            </w:r>
            <w:r>
              <w:rPr>
                <w:rStyle w:val="15"/>
                <w:rFonts w:hAnsi="Times New Roman"/>
                <w:bdr w:val="none" w:color="auto" w:sz="0" w:space="0"/>
                <w:lang w:val="en-US" w:eastAsia="zh-CN" w:bidi="ar"/>
              </w:rPr>
              <w:t>公安技术类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公安技术</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刑事科学技术，消防工程，交通管理工程，安全防范工程，公安视听技术，抢险救援指挥与技术，火灾勘查，网络安全与执法，核生化消防，海警舰艇指挥与技术，数据警务技术，食品药品环境犯罪侦查技术，抢险救援指挥与战术，消防工程技术</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抢险救援，刑事科学技术，网络安全与执法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61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63</w:t>
            </w:r>
            <w:r>
              <w:rPr>
                <w:rStyle w:val="15"/>
                <w:rFonts w:hAnsi="Times New Roman"/>
                <w:bdr w:val="none" w:color="auto" w:sz="0" w:space="0"/>
                <w:lang w:val="en-US" w:eastAsia="zh-CN" w:bidi="ar"/>
              </w:rPr>
              <w:t>植物生产、保护及草学类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作物学，作物栽培学与耕作学，作物遗传育种，园艺学，果树学，蔬菜学，茶学，植物营养学，植物保护，植物病理学，农业昆虫与害虫防治，农药学，草学，农业生物技术，种子科学与工程，生物防治，植保经济学，植物检疫，持续发展与推广学，园艺，作物，种业，草业，草业科学，土壤学，农业，农艺与种业，资源利用与植物保护，观赏园艺，观赏园艺学，农业推广</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学，园艺，植物保护，植物科学与技术，种子科学与工程，设施农业科学与工程，茶学，烟草，应用生物科学，农艺教育，园艺教育，菌物科学与工程，农药化肥，生物农药科学与工程，草业科学，热带作物，果树，蔬菜，观赏园艺，药用植物，草学，野生植物资源开发与利用，作物，草坪科学与工程，生物育种科学，设施园艺，生物育种技术，现代植保技术，智慧农业</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作物生产技术，种子生产与经营，设施农业与装备，现代农业技术，休闲农业，园艺技术，植物保护与检疫技术，茶树栽培与茶叶加工，中草药栽培技术，烟草栽培与加工，棉花加工与经营管理，农业装备应用技术，森林防火指挥与通讯，自然保护区建设与管理，草业技术，热带作物生产技术，设施农业技术，现代农业，农业技术与管理，观光农业，都市园艺，设施园艺工程，商品花卉，食药用菌，植物保护，植物检疫，茶叶生产加工技术，药用植物栽培加工，烟草栽培技术，棉花检验加工与经营，都市农业装备应用技术，茶艺，种子生产技术，作物生产与经营管理，中草药栽培与加工技术，烟草栽培与加工技术，饲草生产技术，食用菌生产与加工技术，食用菌生产与加工，现代农业装备应用技术，花卉生产与花艺，自然保护地建设与管理，茶叶生产与加工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95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64</w:t>
            </w:r>
            <w:r>
              <w:rPr>
                <w:rStyle w:val="15"/>
                <w:rFonts w:hAnsi="Times New Roman"/>
                <w:bdr w:val="none" w:color="auto" w:sz="0" w:space="0"/>
                <w:lang w:val="en-US" w:eastAsia="zh-CN" w:bidi="ar"/>
              </w:rPr>
              <w:t>自然保护与环境生态类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生态安全，农业资源与环境</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业资源与环境，野生动物与自然保护区管理，水土保持与荒漠化防治，生物质科学与工程，土地科学与技术，植物资源工程，土壤与农业化学，农业环境保护，渔业资源与渔政管理，农业气象，野生动物保护与利用，自然保护区资源管理，水土保持，沙漠治理，湿地保护与恢复，国家公园建设与管理，生态修复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生态农业技术，野生动物资源保护与利用，野生动物保护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95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65</w:t>
            </w:r>
            <w:r>
              <w:rPr>
                <w:rStyle w:val="15"/>
                <w:rFonts w:hAnsi="Times New Roman"/>
                <w:bdr w:val="none" w:color="auto" w:sz="0" w:space="0"/>
                <w:lang w:val="en-US" w:eastAsia="zh-CN" w:bidi="ar"/>
              </w:rPr>
              <w:t>动物生产与水产类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动物遗传育种与繁殖，动物营养与饲料科学，特种经济动物饲养（含：蚕、蜂等），水产养殖，捕捞学，渔业资源，水产，畜牧学，养殖，渔业，畜牧，渔业发展</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动物科学，蚕学，蜂学，经济动物学，马业科学，饲料工程，智慧牧业科学与工程，水产养殖学，海洋渔业科学与技术，水族科学与技术，水生动物医学，畜牧，动物营养与饲料加工，淡水渔业，海水养殖，水产品贮藏与加工，海洋渔业，动物医学，现代水产养殖技术，现代畜牧</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畜牧，饲料与动物营养，特种动物养殖，兽药生产与营销，实验动物养殖，宠物养护与疫病防治，蚕桑技术，动物科学与技术，水产养殖技术，水生动植物保护，海洋捕捞技术，渔业综合技术，城市渔业，水族科学与技术，饲养与动物营养，实验动物技术，养蜂与蜂产品加工，海洋渔业技术，宠物临床诊疗技术，特种动物养殖技术，宠物养护与驯导，动物营养与饲料，桑蚕技术，动物营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147"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66</w:t>
            </w:r>
            <w:r>
              <w:rPr>
                <w:rStyle w:val="15"/>
                <w:rFonts w:hAnsi="Times New Roman"/>
                <w:bdr w:val="none" w:color="auto" w:sz="0" w:space="0"/>
                <w:lang w:val="en-US" w:eastAsia="zh-CN" w:bidi="ar"/>
              </w:rPr>
              <w:t>动物医学类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基础兽医学，预防兽医学，临床兽医学，兽医学，兽医</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动物医学，动物药学，动植物检疫，实验动物学，中兽医学，兽医公共卫生，实验动物，兽医，畜牧兽医，中兽医，宠物医疗</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畜牧兽医，动物药学，兽医，兽医医药，动物防疫与检疫，动物医学，宠物医学，水生动物医学，兽药制药技术，动物医学检验技术，中兽医，宠物医疗技术，畜禽智能化养殖，畜牧工程技术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39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67</w:t>
            </w:r>
            <w:r>
              <w:rPr>
                <w:rStyle w:val="15"/>
                <w:rFonts w:hAnsi="Times New Roman"/>
                <w:bdr w:val="none" w:color="auto" w:sz="0" w:space="0"/>
                <w:lang w:val="en-US" w:eastAsia="zh-CN" w:bidi="ar"/>
              </w:rPr>
              <w:t>基础医学类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人体解剖与组织胚胎学，免疫学，病原生物学，病理学与病理生理学，法医学，放射医学，航空、航天和航海医学，基础医学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基础医学，生物医学，生物医学科学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231"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68</w:t>
            </w:r>
            <w:r>
              <w:rPr>
                <w:rStyle w:val="15"/>
                <w:rFonts w:hAnsi="Times New Roman"/>
                <w:bdr w:val="none" w:color="auto" w:sz="0" w:space="0"/>
                <w:lang w:val="en-US" w:eastAsia="zh-CN" w:bidi="ar"/>
              </w:rPr>
              <w:t>临床医学类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内科学，儿科学，老年医学，神经病学，精神病与精神卫生学，皮肤病与性病学，影像医学与核医学，临床检验诊断学，外科学，妇产科学，眼科学，耳鼻咽喉科学，肿瘤学，康复医学与理疗学，运动医学，麻醉学，急诊医学，临床医学，民族医学，重症医学，全科医学，儿外科学，骨科学，临床病理，放射肿瘤学，放射影像学，超声医学，核医学，医学遗传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临床医学，麻醉学，医学影像学，眼视光医学，精神医学，放射医学，儿科学，精神病学与精神卫生，儿科医学，医学营养学，麻醉医学，口腔修复工艺学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临床医学，麻醉学，放射治疗技术，口腔医学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782"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69</w:t>
            </w:r>
            <w:r>
              <w:rPr>
                <w:rStyle w:val="15"/>
                <w:rFonts w:hAnsi="Times New Roman"/>
                <w:bdr w:val="none" w:color="auto" w:sz="0" w:space="0"/>
                <w:lang w:val="en-US" w:eastAsia="zh-CN" w:bidi="ar"/>
              </w:rPr>
              <w:t>医学技术与特种医学类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医学技术，特种医学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医学检验技术，医学实验技术，医学影像技术，眼视光学，康复治疗学，口腔医学技术，卫生检验，卫生检验与检疫，听力与言语康复学，康复物理治疗，康复作业治疗，智能医学工程，生物医药数据科学，智能影像工程，医学检验，医学技术，听力学，医学实验学，医学美容技术，医工学，医学生物技术，放射治疗技术，呼吸治疗技术，康复治疗，康复辅助器具技术，言语听觉治疗技术，儿童康复治疗，眼视光技术，康复工程技术，医疗器械与装备工程，健康与医疗保障，老年医学与健康</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医学检验技术，医学生物技术，医学影像技术，口腔医学技术，眼视光技术，康复治疗技术，医学营养，医疗美容技术，医学美容技术，言语听觉康复技术，卫生检验与检疫技术，康复工程技术，医学实验技术，康复辅助器具技术，假肢与矫形器技术，眼视光仪器技术，视觉训练与康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53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70</w:t>
            </w:r>
            <w:r>
              <w:rPr>
                <w:rStyle w:val="15"/>
                <w:rFonts w:hAnsi="Times New Roman"/>
                <w:bdr w:val="none" w:color="auto" w:sz="0" w:space="0"/>
                <w:lang w:val="en-US" w:eastAsia="zh-CN" w:bidi="ar"/>
              </w:rPr>
              <w:t>公共卫生与预防医学类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流行病与卫生统计学，劳动卫生与环境卫生学，营养与食品卫生学，儿少卫生与妇幼保健学，卫生毒理学，军事预防医学，公共卫生，公共卫生与预防医学，社会医学与卫生事业管理，社会医学与公共卫生管理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预防医学，食品卫生与营养学，妇幼保健医学，卫生监督，全球健康学，运动与公共健康，营养学，环境医学，营养与食品卫生，妇幼卫生，健康服务与管理，健康管理，婴幼儿发展与健康管理，医养照护与管理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卫生信息管理，营养与食品卫生，预防医学，生殖健康服务与管理，健康大数据管理与服务，卫生监督，幼儿发展与健康管理，婴幼儿托育服务与管理，生殖健康管理，健康管理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227"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71</w:t>
            </w:r>
            <w:r>
              <w:rPr>
                <w:rStyle w:val="15"/>
                <w:rFonts w:hAnsi="Times New Roman"/>
                <w:bdr w:val="none" w:color="auto" w:sz="0" w:space="0"/>
                <w:lang w:val="en-US" w:eastAsia="zh-CN" w:bidi="ar"/>
              </w:rPr>
              <w:t>中医学类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医基础理论，中医临床基础，中医医史文献，方剂学，中医诊断学，中医内科学，中医外科学，中医骨伤科学，中医妇科学，中医儿科学，中医五官科学，针灸推拿学，民族医学（含：藏医学、蒙医学、维医学、壮医学等），中医耳鼻咽喉科学，推拿，针灸学，中医文献，医古文，中医，针灸，中医学，中西医结合，中西医结合基础，中西医结合临床</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医学，针灸推拿学，藏医学，蒙医学，维医学，壮医学，哈医学，傣医学，回医学，中医康复学，中医养生学，中医儿科学，中医骨伤科学，中医五官科学，中医外科学，中医养生康复学，推拿学，中医文献学，中西医临床医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中医学，蒙医学，藏医学，维医学，中西医结合，针灸推拿，中医骨伤，中医养生保健，中医康复技术，朝医学，傣医学，哈医学，中药材生产与加工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20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72</w:t>
            </w:r>
            <w:r>
              <w:rPr>
                <w:rStyle w:val="15"/>
                <w:rFonts w:hAnsi="Times New Roman"/>
                <w:bdr w:val="none" w:color="auto" w:sz="0" w:space="0"/>
                <w:lang w:val="en-US" w:eastAsia="zh-CN" w:bidi="ar"/>
              </w:rPr>
              <w:t>药学类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药物化学，药剂学，生药学，药物分析学，微生物与生化药学，药理学，药学，中医学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药学，药物制剂，临床药学，药事管理，药物分析，药物化学，海洋药学，化妆品科学与技术，应用药学，药事服务与管理，药物经济与管理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药学，维药学，药剂，药品质量与安全，药品生产技术，药品服务与管理，食品药品监督管理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182"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73</w:t>
            </w:r>
            <w:r>
              <w:rPr>
                <w:rStyle w:val="15"/>
                <w:rFonts w:hAnsi="Times New Roman"/>
                <w:bdr w:val="none" w:color="auto" w:sz="0" w:space="0"/>
                <w:lang w:val="en-US" w:eastAsia="zh-CN" w:bidi="ar"/>
              </w:rPr>
              <w:t>中药学类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中药学，中药</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中药学，中药资源与开发，藏药学，蒙药学，中药制药，中草药栽培与鉴定，中药资源，药理学，中药检定，中药药理学，中药检验技术，中药材生产与加工</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中草药栽培技术，药用植物栽培加工，中药，中药鉴定与质量检测技术，现代中药技术，中药学，中药生产与加工，藏药学，蒙药学，维药学，中药制药技术，中药制药，药膳与食疗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756"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74</w:t>
            </w:r>
            <w:r>
              <w:rPr>
                <w:rStyle w:val="15"/>
                <w:rFonts w:hAnsi="Times New Roman"/>
                <w:bdr w:val="none" w:color="auto" w:sz="0" w:space="0"/>
                <w:lang w:val="en-US" w:eastAsia="zh-CN" w:bidi="ar"/>
              </w:rPr>
              <w:t>口腔医学类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口腔基础医学，口腔临床医学，口腔医学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口腔医学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口腔医学，口腔卫生保健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543"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75</w:t>
            </w:r>
            <w:r>
              <w:rPr>
                <w:rStyle w:val="15"/>
                <w:rFonts w:hAnsi="Times New Roman"/>
                <w:bdr w:val="none" w:color="auto" w:sz="0" w:space="0"/>
                <w:lang w:val="en-US" w:eastAsia="zh-CN" w:bidi="ar"/>
              </w:rPr>
              <w:t>法医学类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法医学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法医学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543"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76</w:t>
            </w:r>
            <w:r>
              <w:rPr>
                <w:rStyle w:val="15"/>
                <w:rFonts w:hAnsi="Times New Roman"/>
                <w:bdr w:val="none" w:color="auto" w:sz="0" w:space="0"/>
                <w:lang w:val="en-US" w:eastAsia="zh-CN" w:bidi="ar"/>
              </w:rPr>
              <w:t>护理类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护理学，护理管理，护理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护理学，助产学，护理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护理，助产，呼吸治疗技术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035"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77</w:t>
            </w:r>
            <w:r>
              <w:rPr>
                <w:rStyle w:val="15"/>
                <w:rFonts w:hAnsi="Times New Roman"/>
                <w:bdr w:val="none" w:color="auto" w:sz="0" w:space="0"/>
                <w:lang w:val="en-US" w:eastAsia="zh-CN" w:bidi="ar"/>
              </w:rPr>
              <w:t>管理科学与工程类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管理科学与工程，工程管理，工业工程，项目管理，物流工程，工业工程与管理，物流工程与管理，工程项目管理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管理科学，信息管理与信息系统（管理学学士），工程管理（管理学学士），房地产开发与管理，工程造价（管理学学士），保密管理，邮政管理，大数据管理与应用，工程审计，计算金融，应急管理，房地产经营管理，产品质量工程，项目管理，管理科学工程，工程造价管理，房地产投资与策划，邮政快递管理，管理科学与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程招标采购与投标管理，城市信息化管理，建设工程管理，工程造价，建筑工程管理，建筑经济管理，工程监理，建设项目信息化管理，房地产经营与管理，智慧城市管理技术，建筑经济信息化管理，建设工程监理，房地产检测与估价，房地产智能检测与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4445"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78</w:t>
            </w:r>
            <w:r>
              <w:rPr>
                <w:rStyle w:val="15"/>
                <w:rFonts w:hAnsi="Times New Roman"/>
                <w:bdr w:val="none" w:color="auto" w:sz="0" w:space="0"/>
                <w:lang w:val="en-US" w:eastAsia="zh-CN" w:bidi="ar"/>
              </w:rPr>
              <w:t>工商管理类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会计学，会计，企业管理（含：财务管理、市场营销、人力资源管理），技术经济及管理，国际商务，旅游管理，工商管理，高级管理人员工商管理（</w:t>
            </w:r>
            <w:r>
              <w:rPr>
                <w:rStyle w:val="14"/>
                <w:rFonts w:eastAsia="仿宋_GB2312"/>
                <w:bdr w:val="none" w:color="auto" w:sz="0" w:space="0"/>
                <w:lang w:val="en-US" w:eastAsia="zh-CN" w:bidi="ar"/>
              </w:rPr>
              <w:t>EMBA</w:t>
            </w:r>
            <w:r>
              <w:rPr>
                <w:rStyle w:val="15"/>
                <w:rFonts w:hAnsi="宋体"/>
                <w:bdr w:val="none" w:color="auto" w:sz="0" w:space="0"/>
                <w:lang w:val="en-US" w:eastAsia="zh-CN" w:bidi="ar"/>
              </w:rPr>
              <w:t>），工商管理学，会计信息系统，管理会计，成本会计，会计理论与方法，财务管理</w:t>
            </w:r>
            <w:r>
              <w:rPr>
                <w:rStyle w:val="14"/>
                <w:rFonts w:eastAsia="仿宋_GB2312"/>
                <w:bdr w:val="none" w:color="auto" w:sz="0" w:space="0"/>
                <w:lang w:val="en-US" w:eastAsia="zh-CN" w:bidi="ar"/>
              </w:rPr>
              <w:t>,</w:t>
            </w:r>
            <w:r>
              <w:rPr>
                <w:rStyle w:val="15"/>
                <w:rFonts w:hAnsi="宋体"/>
                <w:bdr w:val="none" w:color="auto" w:sz="0" w:space="0"/>
                <w:lang w:val="en-US" w:eastAsia="zh-CN" w:bidi="ar"/>
              </w:rPr>
              <w:t>审计理论研究，政府审计理论与实务，内部控制与内部审计，独立审计与实务，审计</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工商管理，市场营销，会计学，财务管理，国际商务，人力资源管理，审计学，资产评估，物业管理，文化产业管理，劳动关系，体育经济与管理，市场营销教育，零售业管理，创业管理，工商行政管理，理财学，商品学，特许经营管理，连锁经营管理，商务策划管理，企业管理，国际企业管理，医药营销，体育产业管理，工商企业管理，财务教育，海关稽查，食品经济管理，现代物业管理，企业数字化管理，内部审计，品牌策划与运营</w:t>
            </w:r>
            <w:r>
              <w:rPr>
                <w:rStyle w:val="14"/>
                <w:rFonts w:eastAsia="仿宋_GB2312"/>
                <w:bdr w:val="none" w:color="auto" w:sz="0" w:space="0"/>
                <w:lang w:val="en-US" w:eastAsia="zh-CN" w:bidi="ar"/>
              </w:rPr>
              <w:t>,</w:t>
            </w:r>
            <w:r>
              <w:rPr>
                <w:rStyle w:val="15"/>
                <w:rFonts w:hAnsi="宋体"/>
                <w:bdr w:val="none" w:color="auto" w:sz="0" w:space="0"/>
                <w:lang w:val="en-US" w:eastAsia="zh-CN" w:bidi="ar"/>
              </w:rPr>
              <w:t>会计，财务会计，国际会计，会计电算化，财务电算化，注册会计师，会计与统计核算，财务信息管理，工业会计，企业会计，税务会计，企业财务管理，涉外会计，财务会计教育，会计教育，大数据与财务管理，大数据与会计</w:t>
            </w:r>
            <w:r>
              <w:rPr>
                <w:rStyle w:val="14"/>
                <w:rFonts w:eastAsia="仿宋_GB2312"/>
                <w:bdr w:val="none" w:color="auto" w:sz="0" w:space="0"/>
                <w:lang w:val="en-US" w:eastAsia="zh-CN" w:bidi="ar"/>
              </w:rPr>
              <w:t>,</w:t>
            </w:r>
            <w:r>
              <w:rPr>
                <w:rStyle w:val="15"/>
                <w:rFonts w:hAnsi="宋体"/>
                <w:bdr w:val="none" w:color="auto" w:sz="0" w:space="0"/>
                <w:lang w:val="en-US" w:eastAsia="zh-CN" w:bidi="ar"/>
              </w:rPr>
              <w:t>审计，审计实务，工程审计，大数据与审计</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工商企业管理，企业管理，商务管理，连锁经营管理，企业资源计划管理，招商管理，财务管理，采购供应管理，项目管理，市场营销，国际市场营销，家具与市场营销，市场开发与营销，营销与策划，医药营销，广告经营与管理，历史文化旅游，文化市场经营与管理，人力资源管理，移动商务，网络营销，婚庆服务与管理，客户服务管理，文化市场经营管理，文化创意与策划，国际商务，体育运营与管理，化妆品经营与管理，物业管理，农资营销与服务，农产品流通与管理，快递运营管理，邮政通信管理，品牌代理经营，商务经纪与代理，产权交易与实务，中小企业创业与经营，邮政快递运营管理，邮政快递智能技术，连锁经营与管理，市场管理与服务，网络营销与直播电商，文化产业经营与管理，现代物业管理，药品经营与管理，休闲农业经营与管理</w:t>
            </w:r>
            <w:r>
              <w:rPr>
                <w:rStyle w:val="14"/>
                <w:rFonts w:eastAsia="仿宋_GB2312"/>
                <w:bdr w:val="none" w:color="auto" w:sz="0" w:space="0"/>
                <w:lang w:val="en-US" w:eastAsia="zh-CN" w:bidi="ar"/>
              </w:rPr>
              <w:t>,</w:t>
            </w:r>
            <w:r>
              <w:rPr>
                <w:rStyle w:val="15"/>
                <w:rFonts w:hAnsi="宋体"/>
                <w:bdr w:val="none" w:color="auto" w:sz="0" w:space="0"/>
                <w:lang w:val="en-US" w:eastAsia="zh-CN" w:bidi="ar"/>
              </w:rPr>
              <w:t>财务信息管理，会计，会计电算化，会计与统计核算，统计实务，税务会计，企业财务管理，涉外会计，会计信息管理，大数据与财务管理，大数据与会计，会计与审计，审计实务，审计，大数据与审计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673"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79</w:t>
            </w:r>
            <w:r>
              <w:rPr>
                <w:rStyle w:val="15"/>
                <w:rFonts w:hAnsi="Times New Roman"/>
                <w:bdr w:val="none" w:color="auto" w:sz="0" w:space="0"/>
                <w:lang w:val="en-US" w:eastAsia="zh-CN" w:bidi="ar"/>
              </w:rPr>
              <w:t>会计学类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会计学，会计信息系统，管理会计，成本会计，会计理论与方法，会计，财务管理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会计，会计学，财务会计，国际会计，会计电算化，财务电算化，注册会计师，会计与统计核算，财务信息管理，工业会计，企业会计，税务会计</w:t>
            </w:r>
            <w:r>
              <w:rPr>
                <w:rStyle w:val="14"/>
                <w:rFonts w:eastAsia="仿宋_GB2312"/>
                <w:bdr w:val="none" w:color="auto" w:sz="0" w:space="0"/>
                <w:lang w:val="en-US" w:eastAsia="zh-CN" w:bidi="ar"/>
              </w:rPr>
              <w:t>,</w:t>
            </w:r>
            <w:r>
              <w:rPr>
                <w:rStyle w:val="15"/>
                <w:rFonts w:hAnsi="宋体"/>
                <w:bdr w:val="none" w:color="auto" w:sz="0" w:space="0"/>
                <w:lang w:val="en-US" w:eastAsia="zh-CN" w:bidi="ar"/>
              </w:rPr>
              <w:t>企业财务管理</w:t>
            </w:r>
            <w:r>
              <w:rPr>
                <w:rStyle w:val="14"/>
                <w:rFonts w:eastAsia="仿宋_GB2312"/>
                <w:bdr w:val="none" w:color="auto" w:sz="0" w:space="0"/>
                <w:lang w:val="en-US" w:eastAsia="zh-CN" w:bidi="ar"/>
              </w:rPr>
              <w:t>,</w:t>
            </w:r>
            <w:r>
              <w:rPr>
                <w:rStyle w:val="15"/>
                <w:rFonts w:hAnsi="宋体"/>
                <w:bdr w:val="none" w:color="auto" w:sz="0" w:space="0"/>
                <w:lang w:val="en-US" w:eastAsia="zh-CN" w:bidi="ar"/>
              </w:rPr>
              <w:t>涉外会计，财务会计教育，会计教育，财务管理，大数据与财务管理，大数据与会计，财务教育</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财务管理，财务信息管理，会计，会计电算化，会计与统计核算，统计实务，税务会计，企业财务管理，涉外会计，会计信息管理，大数据与财务管理，大数据与会计，会计与审计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93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80</w:t>
            </w:r>
            <w:r>
              <w:rPr>
                <w:rStyle w:val="15"/>
                <w:rFonts w:hAnsi="Times New Roman"/>
                <w:bdr w:val="none" w:color="auto" w:sz="0" w:space="0"/>
                <w:lang w:val="en-US" w:eastAsia="zh-CN" w:bidi="ar"/>
              </w:rPr>
              <w:t>审计学类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审计理论研究，政府审计理论与实务，内部控制与内部审计，独立审计与实务，审计</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审计，审计学，审计实务，工程审计，大数据与审计，内部审计</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会计与审计，审计实务，审计，大数据与审计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413"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81</w:t>
            </w:r>
            <w:r>
              <w:rPr>
                <w:rStyle w:val="15"/>
                <w:rFonts w:hAnsi="Times New Roman"/>
                <w:bdr w:val="none" w:color="auto" w:sz="0" w:space="0"/>
                <w:lang w:val="en-US" w:eastAsia="zh-CN" w:bidi="ar"/>
              </w:rPr>
              <w:t>农林经济管理类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农业经济管理，林业经济管理，农业推广，农林经济管理，农村与区域发展，农村发展，农业管理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智慧农业，农林经济管理，农村与区域发展，农村区域发展，农业推广，农业经济管理，林业经济管理，渔业经济管理，乡村治理，现代种业技术，作物生产与品质改良，智慧农业技术，现代农业经营与管理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农资营销与服务，农产品流通与管理，农业经济管理，农村经营管理，畜牧业经济管理，渔业经济管理，乡镇企业管理，渔业资源与渔政管理，农业技术与管理，林业信息工程与管理，都市林业资源与林政管理，农村行政与经济管理，合作社经营管理，现代农业经济管理，农村新型经济组织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891"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82</w:t>
            </w:r>
            <w:r>
              <w:rPr>
                <w:rStyle w:val="15"/>
                <w:rFonts w:hAnsi="Times New Roman"/>
                <w:bdr w:val="none" w:color="auto" w:sz="0" w:space="0"/>
                <w:lang w:val="en-US" w:eastAsia="zh-CN" w:bidi="ar"/>
              </w:rPr>
              <w:t>公共管理类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行政管理，教育经济与管理，社会保障，土地资源管理，公共管理，公共管理学，医学信息管理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公共事业管理，行政管理，劳动与社会保障，土地资源管理，城市管理，海关管理，交通管理，海事管理，公共关系学，健康服务与管理，海警后勤管理，医疗产品管理，医疗保险，养老服务管理，海关检验检疫安全，海外安全管理，自然资源登记与管理，公共事务管理，卫生事业管理，高等教育管理，公共政策学，公共管理，国防教育与管理，航运管理，公共安全管理，林业信息管理，文化艺术事业管理，卫生信息管理，公共卫生管理，医学文秘，医院管理，慈善管理，航空安防管理，无障碍管理，智慧健康养老管理，职业卫生工程技术，职业病危害检测评价技术，民政管理，外事实务，数字安防技术，党务工作，婚姻服务与管理，标准化技术，现代殡葬管理，人才发展与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公共事务管理，民政管理，行政管理，工商行政管理，农村行政管理，劳动与社会保障，国土资源管理，海关管理，电子政务，社会救助，国际质量管理体系认证，教育管理，文化事业管理，卫生监督，卫生信息管理，公共卫生管理，医学文秘，知识产权管理，文物博物馆服务与管理，公共文化服务与管理，网络舆情监测，质量管理与认证，现代殡仪技术与管理，公益慈善事业管理，幼儿发展与健康管理，陵园服务与管理，党务工作，民政服务与管理，职业指导与服务，标准化技术，政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934"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83</w:t>
            </w:r>
            <w:r>
              <w:rPr>
                <w:rStyle w:val="15"/>
                <w:rFonts w:hAnsi="Times New Roman"/>
                <w:bdr w:val="none" w:color="auto" w:sz="0" w:space="0"/>
                <w:lang w:val="en-US" w:eastAsia="zh-CN" w:bidi="ar"/>
              </w:rPr>
              <w:t>图书情报与档案管理类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图书馆学，情报学，档案学，图书情报，图书情报与档案管理，信息资源管理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图书馆学，档案学，信息资源管理，科技档案，图书发行出版学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图书档案管理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307"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84</w:t>
            </w:r>
            <w:r>
              <w:rPr>
                <w:rStyle w:val="15"/>
                <w:rFonts w:hAnsi="Times New Roman"/>
                <w:bdr w:val="none" w:color="auto" w:sz="0" w:space="0"/>
                <w:lang w:val="en-US" w:eastAsia="zh-CN" w:bidi="ar"/>
              </w:rPr>
              <w:t>物流管理与工程类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物流工程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物流管理，物流工程，采购管理，供应链管理，物流工程技术，现代物流管理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物流工程技术，物流信息技术，物流管理，物流金融管理，工程物流管理，冷链物流技术与管理，采购与供应管理，国际物流，现代物流管理，港口物流管理，民航物流，航空物流，航空物流管理，铁路物流管理，智能物流技术，供应链运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88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85</w:t>
            </w:r>
            <w:r>
              <w:rPr>
                <w:rStyle w:val="15"/>
                <w:rFonts w:hAnsi="Times New Roman"/>
                <w:bdr w:val="none" w:color="auto" w:sz="0" w:space="0"/>
                <w:lang w:val="en-US" w:eastAsia="zh-CN" w:bidi="ar"/>
              </w:rPr>
              <w:t>工业工程类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工业工程</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工业工程，标准化工程，质量管理工程，总图设计与工业运输</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88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86</w:t>
            </w:r>
            <w:r>
              <w:rPr>
                <w:rStyle w:val="15"/>
                <w:rFonts w:hAnsi="Times New Roman"/>
                <w:bdr w:val="none" w:color="auto" w:sz="0" w:space="0"/>
                <w:lang w:val="en-US" w:eastAsia="zh-CN" w:bidi="ar"/>
              </w:rPr>
              <w:t>电子商务类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宋体" w:cs="Times New Roman"/>
                <w:i w:val="0"/>
                <w:iCs w:val="0"/>
                <w:color w:val="000000"/>
                <w:sz w:val="20"/>
                <w:szCs w:val="20"/>
                <w:u w:val="none"/>
              </w:rPr>
            </w:pP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电子商务，电子商务及法律，跨境电子商务，全媒体电商运营，商务数据分析与管理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电子商务，商务数据分析与应用，跨境电子商务，农村电子商务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2227"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87</w:t>
            </w:r>
            <w:r>
              <w:rPr>
                <w:rStyle w:val="15"/>
                <w:rFonts w:hAnsi="Times New Roman"/>
                <w:bdr w:val="none" w:color="auto" w:sz="0" w:space="0"/>
                <w:lang w:val="en-US" w:eastAsia="zh-CN" w:bidi="ar"/>
              </w:rPr>
              <w:t>旅游管理类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旅游管理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旅游管理，酒店管理，会展经济与管理，旅游管理与服务教育，旅游规划与设计，研学旅行策划与管理，国际邮轮管理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森林生态旅游，旅游管理，涉外旅游，导游，导游服务，旅行社经营管理，景区开发与管理，酒店管理，旅游与酒店管理，旅游服务与管理，休闲服务与管理，餐饮管理与服务，休闲旅游，会展策划与管理，研学旅行管理与服务，葡萄酒营销与服务，森林生态旅游与康养，旅行社经营与管理，定制旅行管理与服务，酒店管理与数字化运营，民宿管理与运营，葡萄酒文化与营销，茶艺与茶叶营销，茶艺与茶文化，智慧景区开发与管理，智慧旅游技术应用，餐饮智能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7218"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88</w:t>
            </w:r>
            <w:r>
              <w:rPr>
                <w:rStyle w:val="15"/>
                <w:rFonts w:hAnsi="Times New Roman"/>
                <w:bdr w:val="none" w:color="auto" w:sz="0" w:space="0"/>
                <w:lang w:val="en-US" w:eastAsia="zh-CN" w:bidi="ar"/>
              </w:rPr>
              <w:t>艺术类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Style w:val="15"/>
                <w:rFonts w:hAnsi="宋体"/>
                <w:bdr w:val="none" w:color="auto" w:sz="0" w:space="0"/>
                <w:lang w:val="en-US" w:eastAsia="zh-CN" w:bidi="ar"/>
              </w:rPr>
              <w:t>艺术学，音乐学，美术学，设计艺术学，戏剧戏曲学，电影学，广播电视艺术学，舞蹈学，艺术学理论，音乐与舞蹈学，音乐，舞蹈，戏剧与影视学，设计学，戏剧，戏曲，电影，广播电视，美术，艺术设计，艺术，戏曲与曲艺，美术与书法，设计，戏剧与影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18"/>
                <w:szCs w:val="18"/>
                <w:u w:val="none"/>
              </w:rPr>
            </w:pPr>
            <w:r>
              <w:rPr>
                <w:rStyle w:val="16"/>
                <w:rFonts w:hAnsi="宋体"/>
                <w:bdr w:val="none" w:color="auto" w:sz="0" w:space="0"/>
                <w:lang w:val="en-US" w:eastAsia="zh-CN" w:bidi="ar"/>
              </w:rPr>
              <w:t>艺术史论，舞蹈表演，电影学，戏剧影视导演，视觉传达设计，环境设计，产品设计，服装与服饰设计，公共艺术，数字媒体艺术，音乐学，作曲与作曲技术理论，音乐表演，绘画，雕塑，美术学，艺术设计学，艺术设计，舞蹈学，舞蹈编导，戏剧学，表演，导演，戏剧影视文学，戏剧影视美术设计，摄影，动画，播音与主持艺术，广播电视编导，艺术学，影视学，广播影视编导，书法学，照明艺术，会展艺术与技术，音乐科技与艺术，指挥，键盘乐器演奏，弦乐器演奏，打击乐器演奏，中国乐器演奏，乐器修造艺术，音乐音响导演，中国画，油画，壁画，环境艺术设计，工艺美术学，染织艺术设计，</w:t>
            </w:r>
            <w:r>
              <w:rPr>
                <w:rStyle w:val="17"/>
                <w:rFonts w:eastAsia="仿宋_GB2312"/>
                <w:bdr w:val="none" w:color="auto" w:sz="0" w:space="0"/>
                <w:lang w:val="en-US" w:eastAsia="zh-CN" w:bidi="ar"/>
              </w:rPr>
              <w:t xml:space="preserve"> </w:t>
            </w:r>
            <w:r>
              <w:rPr>
                <w:rStyle w:val="16"/>
                <w:rFonts w:hAnsi="宋体"/>
                <w:bdr w:val="none" w:color="auto" w:sz="0" w:space="0"/>
                <w:lang w:val="en-US" w:eastAsia="zh-CN" w:bidi="ar"/>
              </w:rPr>
              <w:t>服装艺术设计，陶瓷艺术设计，装潢艺术设计，装饰艺术设计，戏剧文学，舞台设计，灯光设计，演出音响设计，服装和化妆设计，戏曲文学，戏曲作曲，舞蹈史与舞蹈理论，舞蹈教育，文艺编导，电视编辑，电影文学，电影摄影，电影电视美术设计，录音艺术，广播电视文学，动漫设计与制作，音乐与舞蹈学类（中外合作办学），影视摄影与制作，艺术与科技，艺术学理论，高水平艺术团，实验艺术，跨媒体艺术，工艺美术，舞蹈表演与教育，艺术管理，航空服务艺术与管理，流行音乐，音乐治疗，流行舞蹈，影视技术，戏剧教育，文物保护与修复，漫画，非物质文化遗产保护，音乐教育，纤维艺术，曲艺，音乐剧，科技艺术，美术教育，珠宝首饰设计与工艺，新媒体艺术，包装设计，数字游戏设计，公共艺术设计，游戏创意设计，展示艺术设计，数字影像设计，时尚品设计，舞蹈表演与编导，戏曲表演，舞台艺术设计，数字动画，影视教育，美术，冰雪舞蹈表演，戏剧影视表演，公共文化管理，文化创意产业管理，舞蹈治疗，音乐科技，数字戏剧，数字演艺设计，智能影像艺术，虚拟空间艺术，人居设计，游戏艺术设计</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bdr w:val="none" w:color="auto" w:sz="0" w:space="0"/>
                <w:lang w:val="en-US" w:eastAsia="zh-CN" w:bidi="ar"/>
              </w:rPr>
              <w:t>艺术设计，产品造型设计，视觉传播设计与制作，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藤竹加工工艺，美术，绘画，舞台艺术设计，商务形象传播，钟表设计，书画鉴定，首饰设计，皮具设计，表演艺术，音乐表演，舞蹈表演，服装表演，影视表演，戏曲表演，编导，模特与礼仪，乐器维修技术，钢琴调律，杂技表演，乐器维护服务，钢琴伴奏，动漫设计与制作，广告媒体开发，三维动画设计，计算机音乐制作，会展艺术设计，展示设计，景观设计，首饰设计与工艺，出版印刷美术设计，服装陈列与展示设计，展览展示艺术设计，时装设计，家具设计与制造，皮具制作与工艺，工艺美术品设计，游戏设计，歌舞表演，国际标准舞，民族服装与服饰，民族美术，民族表演艺术，民族民居装饰，民族传统技艺，音乐传播，动漫制作技术，数字媒体设计与制作，影视多媒体技术，影视动画，视觉传达设计，数字媒体艺术设计，产品艺术设计，服装与服饰设计，书画艺术，公共艺术设计，游戏艺术设计，美容美体艺术，广告艺术设计，室内艺术设计，家具艺术设计，摄影与摄像艺术，雕刻艺术设计，皮具艺术设计，包装艺术设计，陶瓷设计与工艺，玉器设计与工艺，刺绣设计与工艺，雕塑设计，戏剧影视表演，曲艺表演，音乐剧表演，现代流行音乐，戏曲音乐，舞蹈编导，时尚表演与传播，舞台艺术设计与制作，影视美术，作曲技术，现代魔术设计与表演，戏曲导演，民族服装与饰品，播音与主持，影视编导，影视制片管理，影视照明技术与艺术，现代杂技表演艺术，环境艺术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1200"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89</w:t>
            </w:r>
            <w:r>
              <w:rPr>
                <w:rStyle w:val="15"/>
                <w:rFonts w:hAnsi="Times New Roman"/>
                <w:bdr w:val="none" w:color="auto" w:sz="0" w:space="0"/>
                <w:lang w:val="en-US" w:eastAsia="zh-CN" w:bidi="ar"/>
              </w:rPr>
              <w:t>军事学类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军事思想，军事历史，战略学，军事战略学，战争动员学，军队政治工作学，军队管理学，军事管理学，军事组织编制学，军事，军制学，军事思想与军事历史</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国际关系与安全，军事外交，外国军事，军事历史，军事气象学，军事海洋学，军事心理学</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059"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90</w:t>
            </w:r>
            <w:r>
              <w:rPr>
                <w:rStyle w:val="15"/>
                <w:rFonts w:hAnsi="Times New Roman"/>
                <w:bdr w:val="none" w:color="auto" w:sz="0" w:space="0"/>
                <w:lang w:val="en-US" w:eastAsia="zh-CN" w:bidi="ar"/>
              </w:rPr>
              <w:t>军事指挥学类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bdr w:val="none" w:color="auto" w:sz="0" w:space="0"/>
                <w:lang w:val="en-US" w:eastAsia="zh-CN" w:bidi="ar"/>
              </w:rPr>
              <w:t>联合战役学，军种战役学，合同战术学，兵种战术学，作战指挥学，军事运筹学，军事通信学，军事情报学，密码学，军事教育训练学，军事后勤学，后方专业勤务，军事训练学，军事装备学，战役学，战术学，军队指挥学，军事智能，联合作战指挥，军兵种作战指挥，作战指挥保障，战时政治工作，后勤与装备保障，军事训练与管理，陆军军事指挥，炮兵作战指挥，通信兵作战指挥，工程兵作战指挥，海军军事指挥，潜艇指挥，空军军事指挥，二炮军事指挥，军队政治工作，后勤指挥，装备指挥，联合作战学，军兵种作战学，军队政治工作学，军事管理学</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炮兵指挥，防空兵指挥，装甲兵指挥，工程兵指挥，防化兵指挥，航空飞行与指挥，地面领航与航空管制，航天指挥，侦察与特种兵指挥，通信指挥，电子对抗指挥与工程，军事情报，作战信息管理，预警探测指挥，军事交通指挥与工程，汽车指挥，船艇指挥，航空兵场站指挥，国防工程指挥，装备保障指挥，军需勤务指挥，指挥信息系统工程</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cantSplit/>
          <w:trHeight w:val="3059"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91</w:t>
            </w:r>
            <w:r>
              <w:rPr>
                <w:rStyle w:val="15"/>
                <w:rFonts w:hAnsi="Times New Roman"/>
                <w:bdr w:val="none" w:color="auto" w:sz="0" w:space="0"/>
                <w:lang w:val="en-US" w:eastAsia="zh-CN" w:bidi="ar"/>
              </w:rPr>
              <w:t>职业技术教育类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left"/>
              <w:rPr>
                <w:rFonts w:hint="default" w:ascii="Times New Roman" w:hAnsi="Times New Roman" w:eastAsia="宋体" w:cs="Times New Roman"/>
                <w:i w:val="0"/>
                <w:iCs w:val="0"/>
                <w:color w:val="000000"/>
                <w:sz w:val="20"/>
                <w:szCs w:val="20"/>
                <w:u w:val="none"/>
              </w:rPr>
            </w:pP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bdr w:val="none" w:color="auto" w:sz="0" w:space="0"/>
                <w:lang w:val="en-US" w:eastAsia="zh-CN" w:bidi="ar"/>
              </w:rPr>
              <w:t>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电气技术教育，制浆造纸工艺教育，印刷工艺教育，橡塑制品成型工艺教育，食品工艺教育，纺织工艺教育，染整工艺教育，化工工艺教育，化工分析与检测技术教育，建筑材料工程教育，建筑工程教育，装潢设计与工艺教育，食品营养与检验教育，烹饪与营养教育，财务会计教育，财务教育，会计教育，文秘教育，职业技术教育管理</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13" w:hRule="atLeast"/>
        </w:trPr>
        <w:tc>
          <w:tcPr>
            <w:tcW w:w="17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20"/>
                <w:szCs w:val="20"/>
                <w:u w:val="none"/>
              </w:rPr>
            </w:pPr>
            <w:r>
              <w:rPr>
                <w:rStyle w:val="14"/>
                <w:rFonts w:eastAsia="宋体"/>
                <w:bdr w:val="none" w:color="auto" w:sz="0" w:space="0"/>
                <w:lang w:val="en-US" w:eastAsia="zh-CN" w:bidi="ar"/>
              </w:rPr>
              <w:t>92</w:t>
            </w:r>
            <w:r>
              <w:rPr>
                <w:rStyle w:val="15"/>
                <w:rFonts w:hAnsi="Times New Roman"/>
                <w:bdr w:val="none" w:color="auto" w:sz="0" w:space="0"/>
                <w:lang w:val="en-US" w:eastAsia="zh-CN" w:bidi="ar"/>
              </w:rPr>
              <w:t>交叉学科类</w:t>
            </w:r>
          </w:p>
        </w:tc>
        <w:tc>
          <w:tcPr>
            <w:tcW w:w="41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集成电路科学与工程，国家安全学，设计学，遥感科学与技术，智能科学与技术，纳米科学与工程，区域国别学，文物，密码，文物与博物馆</w:t>
            </w:r>
          </w:p>
        </w:tc>
        <w:tc>
          <w:tcPr>
            <w:tcW w:w="448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bdr w:val="none" w:color="auto" w:sz="0" w:space="0"/>
                <w:lang w:val="en-US" w:eastAsia="zh-CN" w:bidi="ar"/>
              </w:rPr>
              <w:t>集成电路科学与工程，国家安全学，未来机器人，海外利益安全，交叉工程，低空技术与工程，碳中和科学与工程，智慧城市与空间规划</w:t>
            </w:r>
          </w:p>
        </w:tc>
        <w:tc>
          <w:tcPr>
            <w:tcW w:w="537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default" w:ascii="Times New Roman" w:hAnsi="Times New Roman" w:eastAsia="宋体" w:cs="Times New Roman"/>
                <w:i w:val="0"/>
                <w:iCs w:val="0"/>
                <w:color w:val="000000"/>
                <w:sz w:val="20"/>
                <w:szCs w:val="20"/>
                <w:u w:val="none"/>
              </w:rPr>
            </w:pPr>
          </w:p>
        </w:tc>
      </w:tr>
    </w:tbl>
    <w:p/>
    <w:sectPr>
      <w:headerReference r:id="rId3" w:type="default"/>
      <w:footerReference r:id="rId4" w:type="default"/>
      <w:pgSz w:w="16838" w:h="11906" w:orient="landscape"/>
      <w:pgMar w:top="1134" w:right="567" w:bottom="1134" w:left="56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655CE9"/>
    <w:rsid w:val="00064A9A"/>
    <w:rsid w:val="000B30F6"/>
    <w:rsid w:val="000F56E3"/>
    <w:rsid w:val="00101B06"/>
    <w:rsid w:val="0011266C"/>
    <w:rsid w:val="00155AD6"/>
    <w:rsid w:val="00165234"/>
    <w:rsid w:val="001C0498"/>
    <w:rsid w:val="001F6DFE"/>
    <w:rsid w:val="00213385"/>
    <w:rsid w:val="00294357"/>
    <w:rsid w:val="002A54D8"/>
    <w:rsid w:val="002E2201"/>
    <w:rsid w:val="003012BD"/>
    <w:rsid w:val="00321411"/>
    <w:rsid w:val="00331C78"/>
    <w:rsid w:val="00393078"/>
    <w:rsid w:val="003D191D"/>
    <w:rsid w:val="00412879"/>
    <w:rsid w:val="004820ED"/>
    <w:rsid w:val="00503454"/>
    <w:rsid w:val="00503FEF"/>
    <w:rsid w:val="005066B3"/>
    <w:rsid w:val="00536E57"/>
    <w:rsid w:val="00551A1C"/>
    <w:rsid w:val="00584FDF"/>
    <w:rsid w:val="00610BF0"/>
    <w:rsid w:val="00645961"/>
    <w:rsid w:val="00682E4D"/>
    <w:rsid w:val="00683852"/>
    <w:rsid w:val="006D020B"/>
    <w:rsid w:val="00706759"/>
    <w:rsid w:val="0071490D"/>
    <w:rsid w:val="00721CDE"/>
    <w:rsid w:val="00765F03"/>
    <w:rsid w:val="00784A52"/>
    <w:rsid w:val="00784B82"/>
    <w:rsid w:val="0083017D"/>
    <w:rsid w:val="008531FD"/>
    <w:rsid w:val="008818C0"/>
    <w:rsid w:val="008841FC"/>
    <w:rsid w:val="008A7306"/>
    <w:rsid w:val="00905F8D"/>
    <w:rsid w:val="00917AC1"/>
    <w:rsid w:val="009535E7"/>
    <w:rsid w:val="00954E56"/>
    <w:rsid w:val="00A01D06"/>
    <w:rsid w:val="00A650A9"/>
    <w:rsid w:val="00AC5BB0"/>
    <w:rsid w:val="00B01D99"/>
    <w:rsid w:val="00B02EC8"/>
    <w:rsid w:val="00B56C4D"/>
    <w:rsid w:val="00B5760D"/>
    <w:rsid w:val="00B650AB"/>
    <w:rsid w:val="00BB5F77"/>
    <w:rsid w:val="00C14100"/>
    <w:rsid w:val="00C26120"/>
    <w:rsid w:val="00C5032C"/>
    <w:rsid w:val="00C87143"/>
    <w:rsid w:val="00D26D49"/>
    <w:rsid w:val="00D33F95"/>
    <w:rsid w:val="00D601C3"/>
    <w:rsid w:val="00D729F9"/>
    <w:rsid w:val="00DD1B9A"/>
    <w:rsid w:val="00DF2834"/>
    <w:rsid w:val="00E035C2"/>
    <w:rsid w:val="00EF5288"/>
    <w:rsid w:val="00F423A9"/>
    <w:rsid w:val="00F71504"/>
    <w:rsid w:val="00FB6914"/>
    <w:rsid w:val="00FB6FE2"/>
    <w:rsid w:val="01067181"/>
    <w:rsid w:val="010D2C36"/>
    <w:rsid w:val="01120F29"/>
    <w:rsid w:val="01135E3A"/>
    <w:rsid w:val="011B3C18"/>
    <w:rsid w:val="011C6283"/>
    <w:rsid w:val="012854C7"/>
    <w:rsid w:val="01305A5A"/>
    <w:rsid w:val="01320CC2"/>
    <w:rsid w:val="013472DF"/>
    <w:rsid w:val="013517DC"/>
    <w:rsid w:val="01380A68"/>
    <w:rsid w:val="013B21CE"/>
    <w:rsid w:val="013E2C77"/>
    <w:rsid w:val="01404FB7"/>
    <w:rsid w:val="01465790"/>
    <w:rsid w:val="01513BA0"/>
    <w:rsid w:val="015F6863"/>
    <w:rsid w:val="01631A99"/>
    <w:rsid w:val="01667144"/>
    <w:rsid w:val="01677714"/>
    <w:rsid w:val="01777E9A"/>
    <w:rsid w:val="017B233D"/>
    <w:rsid w:val="01837145"/>
    <w:rsid w:val="018460BD"/>
    <w:rsid w:val="01950C3A"/>
    <w:rsid w:val="01963BEC"/>
    <w:rsid w:val="01972012"/>
    <w:rsid w:val="019D4433"/>
    <w:rsid w:val="019E73BB"/>
    <w:rsid w:val="01A37338"/>
    <w:rsid w:val="01A82399"/>
    <w:rsid w:val="01A97918"/>
    <w:rsid w:val="01AB50C1"/>
    <w:rsid w:val="01AD5422"/>
    <w:rsid w:val="01B12AC1"/>
    <w:rsid w:val="01B146E5"/>
    <w:rsid w:val="01B40F04"/>
    <w:rsid w:val="01B708E3"/>
    <w:rsid w:val="01B948EC"/>
    <w:rsid w:val="01C43437"/>
    <w:rsid w:val="01C75D33"/>
    <w:rsid w:val="01CD1C77"/>
    <w:rsid w:val="01CE4E50"/>
    <w:rsid w:val="01CF22B5"/>
    <w:rsid w:val="01DE240A"/>
    <w:rsid w:val="01E35D19"/>
    <w:rsid w:val="01E8622C"/>
    <w:rsid w:val="01E8748D"/>
    <w:rsid w:val="01EA3362"/>
    <w:rsid w:val="01EA7581"/>
    <w:rsid w:val="01EC442F"/>
    <w:rsid w:val="01F022F4"/>
    <w:rsid w:val="01F83EF1"/>
    <w:rsid w:val="01F85609"/>
    <w:rsid w:val="01F90F5E"/>
    <w:rsid w:val="020572E1"/>
    <w:rsid w:val="02064DBB"/>
    <w:rsid w:val="020727B9"/>
    <w:rsid w:val="020B2E3F"/>
    <w:rsid w:val="020B36E4"/>
    <w:rsid w:val="020C1C78"/>
    <w:rsid w:val="020C7310"/>
    <w:rsid w:val="020E64AF"/>
    <w:rsid w:val="021C7E93"/>
    <w:rsid w:val="021D22B9"/>
    <w:rsid w:val="022031FA"/>
    <w:rsid w:val="0226658C"/>
    <w:rsid w:val="022E704C"/>
    <w:rsid w:val="022F4C33"/>
    <w:rsid w:val="023243DA"/>
    <w:rsid w:val="023C46CA"/>
    <w:rsid w:val="0246111D"/>
    <w:rsid w:val="02461862"/>
    <w:rsid w:val="024A2ACE"/>
    <w:rsid w:val="024F423F"/>
    <w:rsid w:val="02507958"/>
    <w:rsid w:val="025D25E3"/>
    <w:rsid w:val="025D6F69"/>
    <w:rsid w:val="025E59A9"/>
    <w:rsid w:val="02624F4A"/>
    <w:rsid w:val="02664942"/>
    <w:rsid w:val="026A08B1"/>
    <w:rsid w:val="026C07DA"/>
    <w:rsid w:val="026C0D79"/>
    <w:rsid w:val="026C5DAB"/>
    <w:rsid w:val="026F3766"/>
    <w:rsid w:val="027131FD"/>
    <w:rsid w:val="027272FD"/>
    <w:rsid w:val="027B59FC"/>
    <w:rsid w:val="02873D10"/>
    <w:rsid w:val="0289042D"/>
    <w:rsid w:val="028918CB"/>
    <w:rsid w:val="028B3950"/>
    <w:rsid w:val="028D2743"/>
    <w:rsid w:val="028D6579"/>
    <w:rsid w:val="02951765"/>
    <w:rsid w:val="029A7AC7"/>
    <w:rsid w:val="02A55EC7"/>
    <w:rsid w:val="02A92E51"/>
    <w:rsid w:val="02B163F9"/>
    <w:rsid w:val="02B20DE7"/>
    <w:rsid w:val="02B50526"/>
    <w:rsid w:val="02BA6EEC"/>
    <w:rsid w:val="02C04728"/>
    <w:rsid w:val="02CC71C4"/>
    <w:rsid w:val="02D02BD8"/>
    <w:rsid w:val="02D30312"/>
    <w:rsid w:val="02D723E7"/>
    <w:rsid w:val="02D767AF"/>
    <w:rsid w:val="02D77EC7"/>
    <w:rsid w:val="02DB4145"/>
    <w:rsid w:val="02E215F4"/>
    <w:rsid w:val="02E26D3B"/>
    <w:rsid w:val="02E523F8"/>
    <w:rsid w:val="02F000F5"/>
    <w:rsid w:val="02FB12DA"/>
    <w:rsid w:val="02FC468F"/>
    <w:rsid w:val="02FE0431"/>
    <w:rsid w:val="0308489E"/>
    <w:rsid w:val="030D2B03"/>
    <w:rsid w:val="030E2276"/>
    <w:rsid w:val="030F6C26"/>
    <w:rsid w:val="0310071C"/>
    <w:rsid w:val="03167445"/>
    <w:rsid w:val="03215EF2"/>
    <w:rsid w:val="032B62DE"/>
    <w:rsid w:val="03320238"/>
    <w:rsid w:val="033A2306"/>
    <w:rsid w:val="033B50D3"/>
    <w:rsid w:val="03415C7E"/>
    <w:rsid w:val="0348481A"/>
    <w:rsid w:val="03502E73"/>
    <w:rsid w:val="035E02C2"/>
    <w:rsid w:val="035F7714"/>
    <w:rsid w:val="03633534"/>
    <w:rsid w:val="036824BF"/>
    <w:rsid w:val="037152BE"/>
    <w:rsid w:val="03760D9A"/>
    <w:rsid w:val="0377492E"/>
    <w:rsid w:val="037B7273"/>
    <w:rsid w:val="037E0B3A"/>
    <w:rsid w:val="03866F4D"/>
    <w:rsid w:val="038C0E41"/>
    <w:rsid w:val="038D65B6"/>
    <w:rsid w:val="038F0C4A"/>
    <w:rsid w:val="03912903"/>
    <w:rsid w:val="03951327"/>
    <w:rsid w:val="039D3DFF"/>
    <w:rsid w:val="03A06E93"/>
    <w:rsid w:val="03A82021"/>
    <w:rsid w:val="03A96597"/>
    <w:rsid w:val="03AA59FB"/>
    <w:rsid w:val="03AD5B67"/>
    <w:rsid w:val="03B16756"/>
    <w:rsid w:val="03BB05C9"/>
    <w:rsid w:val="03BE0C40"/>
    <w:rsid w:val="03C13115"/>
    <w:rsid w:val="03C74022"/>
    <w:rsid w:val="03C94C70"/>
    <w:rsid w:val="03CB28E2"/>
    <w:rsid w:val="03D07DA3"/>
    <w:rsid w:val="03D774C9"/>
    <w:rsid w:val="03DA31B4"/>
    <w:rsid w:val="03DE2981"/>
    <w:rsid w:val="03E01436"/>
    <w:rsid w:val="03EA4B4E"/>
    <w:rsid w:val="03ED7023"/>
    <w:rsid w:val="03EF5A73"/>
    <w:rsid w:val="03F229AC"/>
    <w:rsid w:val="03F3212D"/>
    <w:rsid w:val="03F84617"/>
    <w:rsid w:val="03FA7669"/>
    <w:rsid w:val="03FF5BA7"/>
    <w:rsid w:val="040033E1"/>
    <w:rsid w:val="04004F72"/>
    <w:rsid w:val="0402740A"/>
    <w:rsid w:val="04135FDF"/>
    <w:rsid w:val="04274193"/>
    <w:rsid w:val="04366E2E"/>
    <w:rsid w:val="043948AD"/>
    <w:rsid w:val="043A035C"/>
    <w:rsid w:val="04403339"/>
    <w:rsid w:val="04407D6B"/>
    <w:rsid w:val="044223CB"/>
    <w:rsid w:val="044A36DD"/>
    <w:rsid w:val="044A4118"/>
    <w:rsid w:val="044E6C93"/>
    <w:rsid w:val="04537BC4"/>
    <w:rsid w:val="045539E3"/>
    <w:rsid w:val="04625421"/>
    <w:rsid w:val="0462552E"/>
    <w:rsid w:val="04650189"/>
    <w:rsid w:val="046B7C5D"/>
    <w:rsid w:val="046E2980"/>
    <w:rsid w:val="0474007C"/>
    <w:rsid w:val="0479415C"/>
    <w:rsid w:val="047E5D44"/>
    <w:rsid w:val="047F08CD"/>
    <w:rsid w:val="04826FA7"/>
    <w:rsid w:val="04861334"/>
    <w:rsid w:val="04907F87"/>
    <w:rsid w:val="04952124"/>
    <w:rsid w:val="049F703E"/>
    <w:rsid w:val="04A0256B"/>
    <w:rsid w:val="04A20E83"/>
    <w:rsid w:val="04A61FB4"/>
    <w:rsid w:val="04A839F0"/>
    <w:rsid w:val="04AE06D6"/>
    <w:rsid w:val="04AF1FEA"/>
    <w:rsid w:val="04B13561"/>
    <w:rsid w:val="04B53320"/>
    <w:rsid w:val="04B71DFB"/>
    <w:rsid w:val="04BB1885"/>
    <w:rsid w:val="04BF6679"/>
    <w:rsid w:val="04C3575A"/>
    <w:rsid w:val="04C535F6"/>
    <w:rsid w:val="04C70780"/>
    <w:rsid w:val="04C711B4"/>
    <w:rsid w:val="04D76A23"/>
    <w:rsid w:val="04DB0143"/>
    <w:rsid w:val="04DF10C3"/>
    <w:rsid w:val="04E005E7"/>
    <w:rsid w:val="04F15A3C"/>
    <w:rsid w:val="04F31C46"/>
    <w:rsid w:val="04F373E4"/>
    <w:rsid w:val="04F41D4C"/>
    <w:rsid w:val="04FA4103"/>
    <w:rsid w:val="05021123"/>
    <w:rsid w:val="05047472"/>
    <w:rsid w:val="0506539B"/>
    <w:rsid w:val="05072B53"/>
    <w:rsid w:val="05160BDC"/>
    <w:rsid w:val="05164D1B"/>
    <w:rsid w:val="05175FD8"/>
    <w:rsid w:val="05183022"/>
    <w:rsid w:val="052350D1"/>
    <w:rsid w:val="052D54FB"/>
    <w:rsid w:val="05307532"/>
    <w:rsid w:val="05327624"/>
    <w:rsid w:val="05343212"/>
    <w:rsid w:val="05360421"/>
    <w:rsid w:val="0543004A"/>
    <w:rsid w:val="05442224"/>
    <w:rsid w:val="05481760"/>
    <w:rsid w:val="054A4F3E"/>
    <w:rsid w:val="054B4CED"/>
    <w:rsid w:val="054D4907"/>
    <w:rsid w:val="054D63C1"/>
    <w:rsid w:val="055928B3"/>
    <w:rsid w:val="055F374B"/>
    <w:rsid w:val="055F7AB1"/>
    <w:rsid w:val="05651A99"/>
    <w:rsid w:val="05685531"/>
    <w:rsid w:val="056959CB"/>
    <w:rsid w:val="056B1BD2"/>
    <w:rsid w:val="0570111F"/>
    <w:rsid w:val="05766C36"/>
    <w:rsid w:val="05792E8A"/>
    <w:rsid w:val="057C5489"/>
    <w:rsid w:val="057E0361"/>
    <w:rsid w:val="058C1F1D"/>
    <w:rsid w:val="059252AF"/>
    <w:rsid w:val="05934B23"/>
    <w:rsid w:val="05956100"/>
    <w:rsid w:val="0598029B"/>
    <w:rsid w:val="05997238"/>
    <w:rsid w:val="059B686F"/>
    <w:rsid w:val="05A41A3C"/>
    <w:rsid w:val="05A56802"/>
    <w:rsid w:val="05A71E87"/>
    <w:rsid w:val="05AE7230"/>
    <w:rsid w:val="05B73D77"/>
    <w:rsid w:val="05C1422A"/>
    <w:rsid w:val="05CC12DB"/>
    <w:rsid w:val="05D36CF9"/>
    <w:rsid w:val="05DF1A94"/>
    <w:rsid w:val="05EE5B4D"/>
    <w:rsid w:val="05EF129C"/>
    <w:rsid w:val="05F02D8E"/>
    <w:rsid w:val="05F14756"/>
    <w:rsid w:val="05F46811"/>
    <w:rsid w:val="05F55B7C"/>
    <w:rsid w:val="05F6602D"/>
    <w:rsid w:val="05F910EE"/>
    <w:rsid w:val="060378A5"/>
    <w:rsid w:val="060865B8"/>
    <w:rsid w:val="06090E1A"/>
    <w:rsid w:val="060A5E03"/>
    <w:rsid w:val="060B2630"/>
    <w:rsid w:val="06182CD6"/>
    <w:rsid w:val="061B2AA1"/>
    <w:rsid w:val="062435F1"/>
    <w:rsid w:val="062677A4"/>
    <w:rsid w:val="062678B3"/>
    <w:rsid w:val="06267C65"/>
    <w:rsid w:val="062C3711"/>
    <w:rsid w:val="062D4F90"/>
    <w:rsid w:val="06391C0D"/>
    <w:rsid w:val="06407868"/>
    <w:rsid w:val="06424DB3"/>
    <w:rsid w:val="06442ADB"/>
    <w:rsid w:val="06500067"/>
    <w:rsid w:val="06532419"/>
    <w:rsid w:val="06551D14"/>
    <w:rsid w:val="06770799"/>
    <w:rsid w:val="067A0730"/>
    <w:rsid w:val="06814FB2"/>
    <w:rsid w:val="0682278A"/>
    <w:rsid w:val="068A2B5F"/>
    <w:rsid w:val="06943E14"/>
    <w:rsid w:val="06957F00"/>
    <w:rsid w:val="069C2596"/>
    <w:rsid w:val="069F6901"/>
    <w:rsid w:val="06A34E1D"/>
    <w:rsid w:val="06A369B4"/>
    <w:rsid w:val="06A65620"/>
    <w:rsid w:val="06AC22A4"/>
    <w:rsid w:val="06B55A58"/>
    <w:rsid w:val="06BD5EAC"/>
    <w:rsid w:val="06C0192D"/>
    <w:rsid w:val="06CC2D62"/>
    <w:rsid w:val="06D17CA2"/>
    <w:rsid w:val="06D23C59"/>
    <w:rsid w:val="06D665EF"/>
    <w:rsid w:val="06E35ED1"/>
    <w:rsid w:val="06E876FF"/>
    <w:rsid w:val="06E94F72"/>
    <w:rsid w:val="06EA5FFD"/>
    <w:rsid w:val="06F3577E"/>
    <w:rsid w:val="06F5198B"/>
    <w:rsid w:val="06F54F97"/>
    <w:rsid w:val="06F851AB"/>
    <w:rsid w:val="07052DD6"/>
    <w:rsid w:val="071268AB"/>
    <w:rsid w:val="07151502"/>
    <w:rsid w:val="071A5F61"/>
    <w:rsid w:val="071D1FD8"/>
    <w:rsid w:val="071F7717"/>
    <w:rsid w:val="0723663F"/>
    <w:rsid w:val="0725629C"/>
    <w:rsid w:val="07280CA5"/>
    <w:rsid w:val="073B3D55"/>
    <w:rsid w:val="073E79BE"/>
    <w:rsid w:val="0741044B"/>
    <w:rsid w:val="07421D02"/>
    <w:rsid w:val="07451F4B"/>
    <w:rsid w:val="07453916"/>
    <w:rsid w:val="07482994"/>
    <w:rsid w:val="074A35B9"/>
    <w:rsid w:val="074C2AFE"/>
    <w:rsid w:val="074E7C56"/>
    <w:rsid w:val="0752564A"/>
    <w:rsid w:val="075706F3"/>
    <w:rsid w:val="07636EDD"/>
    <w:rsid w:val="07637AFF"/>
    <w:rsid w:val="07664927"/>
    <w:rsid w:val="07666638"/>
    <w:rsid w:val="076D7C36"/>
    <w:rsid w:val="07736292"/>
    <w:rsid w:val="077B5E07"/>
    <w:rsid w:val="077E33EC"/>
    <w:rsid w:val="07810F29"/>
    <w:rsid w:val="0782392C"/>
    <w:rsid w:val="0784103F"/>
    <w:rsid w:val="07844056"/>
    <w:rsid w:val="07871AD4"/>
    <w:rsid w:val="07972996"/>
    <w:rsid w:val="07A4705F"/>
    <w:rsid w:val="07A94DB8"/>
    <w:rsid w:val="07B32140"/>
    <w:rsid w:val="07C12363"/>
    <w:rsid w:val="07C31F48"/>
    <w:rsid w:val="07CC1D09"/>
    <w:rsid w:val="07CD2EE7"/>
    <w:rsid w:val="07D3699B"/>
    <w:rsid w:val="07D82FDB"/>
    <w:rsid w:val="07D86C14"/>
    <w:rsid w:val="07D903BF"/>
    <w:rsid w:val="07D93A93"/>
    <w:rsid w:val="07DF6E2F"/>
    <w:rsid w:val="07EB0AF8"/>
    <w:rsid w:val="07F054B7"/>
    <w:rsid w:val="07F5000B"/>
    <w:rsid w:val="07F87039"/>
    <w:rsid w:val="07FF3778"/>
    <w:rsid w:val="08012901"/>
    <w:rsid w:val="080D6527"/>
    <w:rsid w:val="080E2F82"/>
    <w:rsid w:val="08185403"/>
    <w:rsid w:val="081A46AA"/>
    <w:rsid w:val="081B460C"/>
    <w:rsid w:val="081F2F21"/>
    <w:rsid w:val="081F3F5F"/>
    <w:rsid w:val="08267EB0"/>
    <w:rsid w:val="0828187B"/>
    <w:rsid w:val="082A65CE"/>
    <w:rsid w:val="082F0E95"/>
    <w:rsid w:val="08325B15"/>
    <w:rsid w:val="083378C2"/>
    <w:rsid w:val="083476DE"/>
    <w:rsid w:val="08351007"/>
    <w:rsid w:val="08386EE2"/>
    <w:rsid w:val="083B63FE"/>
    <w:rsid w:val="084737A8"/>
    <w:rsid w:val="0847566C"/>
    <w:rsid w:val="08506665"/>
    <w:rsid w:val="085C66F1"/>
    <w:rsid w:val="085D5997"/>
    <w:rsid w:val="08605458"/>
    <w:rsid w:val="086116F2"/>
    <w:rsid w:val="08773887"/>
    <w:rsid w:val="087914B0"/>
    <w:rsid w:val="08795385"/>
    <w:rsid w:val="087A717D"/>
    <w:rsid w:val="087B4F94"/>
    <w:rsid w:val="087E4DD5"/>
    <w:rsid w:val="087F7CB0"/>
    <w:rsid w:val="0887637A"/>
    <w:rsid w:val="0893393B"/>
    <w:rsid w:val="089D0403"/>
    <w:rsid w:val="089D2905"/>
    <w:rsid w:val="089D63BB"/>
    <w:rsid w:val="089E6564"/>
    <w:rsid w:val="08A16A98"/>
    <w:rsid w:val="08AA1C5E"/>
    <w:rsid w:val="08AF22C9"/>
    <w:rsid w:val="08B67643"/>
    <w:rsid w:val="08BA5FD7"/>
    <w:rsid w:val="08BB224A"/>
    <w:rsid w:val="08BC3446"/>
    <w:rsid w:val="08D964AE"/>
    <w:rsid w:val="08DB706A"/>
    <w:rsid w:val="08DC0C4B"/>
    <w:rsid w:val="08DF0148"/>
    <w:rsid w:val="08E13A90"/>
    <w:rsid w:val="08E243D5"/>
    <w:rsid w:val="08E37C02"/>
    <w:rsid w:val="08E609FF"/>
    <w:rsid w:val="08EA69E7"/>
    <w:rsid w:val="08EC1ABE"/>
    <w:rsid w:val="090658FD"/>
    <w:rsid w:val="091216A8"/>
    <w:rsid w:val="0912729F"/>
    <w:rsid w:val="092114F1"/>
    <w:rsid w:val="09221409"/>
    <w:rsid w:val="092B2BE8"/>
    <w:rsid w:val="092D7D8E"/>
    <w:rsid w:val="0930526D"/>
    <w:rsid w:val="09356B52"/>
    <w:rsid w:val="093862AF"/>
    <w:rsid w:val="09414124"/>
    <w:rsid w:val="09451DA7"/>
    <w:rsid w:val="094C1FBC"/>
    <w:rsid w:val="095774EA"/>
    <w:rsid w:val="095A5A64"/>
    <w:rsid w:val="095C6F6C"/>
    <w:rsid w:val="09612D6D"/>
    <w:rsid w:val="096B2CFE"/>
    <w:rsid w:val="096D3206"/>
    <w:rsid w:val="096F6692"/>
    <w:rsid w:val="097D1713"/>
    <w:rsid w:val="097D5D02"/>
    <w:rsid w:val="097E4CA5"/>
    <w:rsid w:val="09875669"/>
    <w:rsid w:val="098E4A73"/>
    <w:rsid w:val="098E7CE3"/>
    <w:rsid w:val="09900739"/>
    <w:rsid w:val="09967FC2"/>
    <w:rsid w:val="09A20650"/>
    <w:rsid w:val="09A74262"/>
    <w:rsid w:val="09AC22A3"/>
    <w:rsid w:val="09B16C8A"/>
    <w:rsid w:val="09B738F8"/>
    <w:rsid w:val="09BA17FD"/>
    <w:rsid w:val="09C0704C"/>
    <w:rsid w:val="09C20777"/>
    <w:rsid w:val="09C4114D"/>
    <w:rsid w:val="09C73925"/>
    <w:rsid w:val="09D21350"/>
    <w:rsid w:val="09D53103"/>
    <w:rsid w:val="09DF6019"/>
    <w:rsid w:val="09E3506A"/>
    <w:rsid w:val="09E65C44"/>
    <w:rsid w:val="09EC41F5"/>
    <w:rsid w:val="09EC5E8B"/>
    <w:rsid w:val="09ED7093"/>
    <w:rsid w:val="09F03099"/>
    <w:rsid w:val="09F4520B"/>
    <w:rsid w:val="09F91988"/>
    <w:rsid w:val="09FC4C9C"/>
    <w:rsid w:val="09FD1C8A"/>
    <w:rsid w:val="09FE19FA"/>
    <w:rsid w:val="0A013CB0"/>
    <w:rsid w:val="0A023347"/>
    <w:rsid w:val="0A074C45"/>
    <w:rsid w:val="0A0E70D3"/>
    <w:rsid w:val="0A195856"/>
    <w:rsid w:val="0A2615BC"/>
    <w:rsid w:val="0A2C411F"/>
    <w:rsid w:val="0A3540D7"/>
    <w:rsid w:val="0A3632DE"/>
    <w:rsid w:val="0A42078A"/>
    <w:rsid w:val="0A44047A"/>
    <w:rsid w:val="0A44174E"/>
    <w:rsid w:val="0A4568A3"/>
    <w:rsid w:val="0A54063A"/>
    <w:rsid w:val="0A541A73"/>
    <w:rsid w:val="0A580319"/>
    <w:rsid w:val="0A5B4C33"/>
    <w:rsid w:val="0A5F6888"/>
    <w:rsid w:val="0A654869"/>
    <w:rsid w:val="0A663A40"/>
    <w:rsid w:val="0A6D7399"/>
    <w:rsid w:val="0A713647"/>
    <w:rsid w:val="0A71473B"/>
    <w:rsid w:val="0A7773DC"/>
    <w:rsid w:val="0A7A52C7"/>
    <w:rsid w:val="0A8650BE"/>
    <w:rsid w:val="0A89568F"/>
    <w:rsid w:val="0A8E33EA"/>
    <w:rsid w:val="0A8F1DDA"/>
    <w:rsid w:val="0A925F73"/>
    <w:rsid w:val="0A9379C1"/>
    <w:rsid w:val="0A950DF0"/>
    <w:rsid w:val="0A95475B"/>
    <w:rsid w:val="0A961917"/>
    <w:rsid w:val="0A963F25"/>
    <w:rsid w:val="0AA56239"/>
    <w:rsid w:val="0AA7684B"/>
    <w:rsid w:val="0AB87E43"/>
    <w:rsid w:val="0AC01A12"/>
    <w:rsid w:val="0AC4760E"/>
    <w:rsid w:val="0ACA2182"/>
    <w:rsid w:val="0ACC3AE4"/>
    <w:rsid w:val="0AD112D2"/>
    <w:rsid w:val="0AD72238"/>
    <w:rsid w:val="0AD75E4E"/>
    <w:rsid w:val="0AD928FB"/>
    <w:rsid w:val="0AE23FCD"/>
    <w:rsid w:val="0AE54976"/>
    <w:rsid w:val="0AE70320"/>
    <w:rsid w:val="0AE81F58"/>
    <w:rsid w:val="0AF04872"/>
    <w:rsid w:val="0AF143E9"/>
    <w:rsid w:val="0B0D0297"/>
    <w:rsid w:val="0B1935D1"/>
    <w:rsid w:val="0B1E27C4"/>
    <w:rsid w:val="0B1F3520"/>
    <w:rsid w:val="0B21281A"/>
    <w:rsid w:val="0B2A71C8"/>
    <w:rsid w:val="0B2E70A1"/>
    <w:rsid w:val="0B355DCB"/>
    <w:rsid w:val="0B40479A"/>
    <w:rsid w:val="0B443249"/>
    <w:rsid w:val="0B4B2074"/>
    <w:rsid w:val="0B555DA9"/>
    <w:rsid w:val="0B5677AC"/>
    <w:rsid w:val="0B6C5251"/>
    <w:rsid w:val="0B780581"/>
    <w:rsid w:val="0B791752"/>
    <w:rsid w:val="0B7B5D23"/>
    <w:rsid w:val="0B7D4C63"/>
    <w:rsid w:val="0B813A7E"/>
    <w:rsid w:val="0B862489"/>
    <w:rsid w:val="0B885EC3"/>
    <w:rsid w:val="0B9151A5"/>
    <w:rsid w:val="0BA4783B"/>
    <w:rsid w:val="0BA53C22"/>
    <w:rsid w:val="0BAD3985"/>
    <w:rsid w:val="0BB372B3"/>
    <w:rsid w:val="0BB63864"/>
    <w:rsid w:val="0BB92292"/>
    <w:rsid w:val="0BBC0C1F"/>
    <w:rsid w:val="0BBC1F7F"/>
    <w:rsid w:val="0BC01091"/>
    <w:rsid w:val="0BC63451"/>
    <w:rsid w:val="0BCA2017"/>
    <w:rsid w:val="0BCB5652"/>
    <w:rsid w:val="0BD00D15"/>
    <w:rsid w:val="0BD10626"/>
    <w:rsid w:val="0BD82981"/>
    <w:rsid w:val="0BDA2835"/>
    <w:rsid w:val="0BDB001A"/>
    <w:rsid w:val="0BED4D15"/>
    <w:rsid w:val="0BF11D6D"/>
    <w:rsid w:val="0BF558C9"/>
    <w:rsid w:val="0BF72761"/>
    <w:rsid w:val="0BFF1BB4"/>
    <w:rsid w:val="0C0006C3"/>
    <w:rsid w:val="0C0014E7"/>
    <w:rsid w:val="0C026ADE"/>
    <w:rsid w:val="0C072AF8"/>
    <w:rsid w:val="0C0901D9"/>
    <w:rsid w:val="0C0C41E3"/>
    <w:rsid w:val="0C1464D1"/>
    <w:rsid w:val="0C146679"/>
    <w:rsid w:val="0C1951B2"/>
    <w:rsid w:val="0C28224A"/>
    <w:rsid w:val="0C2C0E42"/>
    <w:rsid w:val="0C2D66A7"/>
    <w:rsid w:val="0C2F26A1"/>
    <w:rsid w:val="0C3A331D"/>
    <w:rsid w:val="0C3E40F9"/>
    <w:rsid w:val="0C406F9C"/>
    <w:rsid w:val="0C41003C"/>
    <w:rsid w:val="0C4B7CF4"/>
    <w:rsid w:val="0C533F73"/>
    <w:rsid w:val="0C547D3A"/>
    <w:rsid w:val="0C5D1F0C"/>
    <w:rsid w:val="0C62054E"/>
    <w:rsid w:val="0C667760"/>
    <w:rsid w:val="0C684678"/>
    <w:rsid w:val="0C6B51E0"/>
    <w:rsid w:val="0C6E7485"/>
    <w:rsid w:val="0C7B6E43"/>
    <w:rsid w:val="0C7E331B"/>
    <w:rsid w:val="0C7F17CA"/>
    <w:rsid w:val="0C813D54"/>
    <w:rsid w:val="0C8B61EE"/>
    <w:rsid w:val="0C906163"/>
    <w:rsid w:val="0C9944E5"/>
    <w:rsid w:val="0C9A5961"/>
    <w:rsid w:val="0CA17670"/>
    <w:rsid w:val="0CA1792B"/>
    <w:rsid w:val="0CAA616D"/>
    <w:rsid w:val="0CAB72AB"/>
    <w:rsid w:val="0CB63562"/>
    <w:rsid w:val="0CC005DE"/>
    <w:rsid w:val="0CC0438F"/>
    <w:rsid w:val="0CC47B26"/>
    <w:rsid w:val="0CC9542F"/>
    <w:rsid w:val="0CD2346F"/>
    <w:rsid w:val="0CD577CD"/>
    <w:rsid w:val="0CD70FCE"/>
    <w:rsid w:val="0CD905F0"/>
    <w:rsid w:val="0CDC07ED"/>
    <w:rsid w:val="0CDC49E2"/>
    <w:rsid w:val="0CDD3218"/>
    <w:rsid w:val="0CE24212"/>
    <w:rsid w:val="0CE3045C"/>
    <w:rsid w:val="0CED25D9"/>
    <w:rsid w:val="0CF817F1"/>
    <w:rsid w:val="0D000C78"/>
    <w:rsid w:val="0D033394"/>
    <w:rsid w:val="0D0F3D82"/>
    <w:rsid w:val="0D1B136B"/>
    <w:rsid w:val="0D1E359B"/>
    <w:rsid w:val="0D272A87"/>
    <w:rsid w:val="0D3A29D2"/>
    <w:rsid w:val="0D3B6384"/>
    <w:rsid w:val="0D46563C"/>
    <w:rsid w:val="0D4C61FE"/>
    <w:rsid w:val="0D4D1CB4"/>
    <w:rsid w:val="0D520E75"/>
    <w:rsid w:val="0D551604"/>
    <w:rsid w:val="0D5E4DF2"/>
    <w:rsid w:val="0D642118"/>
    <w:rsid w:val="0D644A43"/>
    <w:rsid w:val="0D683FF8"/>
    <w:rsid w:val="0D6E2C01"/>
    <w:rsid w:val="0D77053B"/>
    <w:rsid w:val="0D7C30E8"/>
    <w:rsid w:val="0D7D0C46"/>
    <w:rsid w:val="0D805BB5"/>
    <w:rsid w:val="0D8348E9"/>
    <w:rsid w:val="0D8C432F"/>
    <w:rsid w:val="0D8C7B00"/>
    <w:rsid w:val="0D933451"/>
    <w:rsid w:val="0D9676DC"/>
    <w:rsid w:val="0D9A1400"/>
    <w:rsid w:val="0DA52E4C"/>
    <w:rsid w:val="0DA82103"/>
    <w:rsid w:val="0DA831E6"/>
    <w:rsid w:val="0DAA4921"/>
    <w:rsid w:val="0DBC27E8"/>
    <w:rsid w:val="0DBE2F97"/>
    <w:rsid w:val="0DBE6BCC"/>
    <w:rsid w:val="0DC73554"/>
    <w:rsid w:val="0DCC7F9E"/>
    <w:rsid w:val="0DCE12AC"/>
    <w:rsid w:val="0DD06F45"/>
    <w:rsid w:val="0DD5236C"/>
    <w:rsid w:val="0DD6291E"/>
    <w:rsid w:val="0DE91555"/>
    <w:rsid w:val="0DE979D5"/>
    <w:rsid w:val="0DEE69AD"/>
    <w:rsid w:val="0DFD3966"/>
    <w:rsid w:val="0E007367"/>
    <w:rsid w:val="0E1041CD"/>
    <w:rsid w:val="0E1073D6"/>
    <w:rsid w:val="0E130DCF"/>
    <w:rsid w:val="0E2175B6"/>
    <w:rsid w:val="0E265117"/>
    <w:rsid w:val="0E2A58CE"/>
    <w:rsid w:val="0E2B6818"/>
    <w:rsid w:val="0E31339B"/>
    <w:rsid w:val="0E380837"/>
    <w:rsid w:val="0E393768"/>
    <w:rsid w:val="0E3F5E1A"/>
    <w:rsid w:val="0E433AE8"/>
    <w:rsid w:val="0E434BEB"/>
    <w:rsid w:val="0E4858A4"/>
    <w:rsid w:val="0E54185A"/>
    <w:rsid w:val="0E556E83"/>
    <w:rsid w:val="0E56457A"/>
    <w:rsid w:val="0E587CCD"/>
    <w:rsid w:val="0E681E32"/>
    <w:rsid w:val="0E6D2452"/>
    <w:rsid w:val="0E6F1FB7"/>
    <w:rsid w:val="0E6F7A3F"/>
    <w:rsid w:val="0E7061BC"/>
    <w:rsid w:val="0E7119F5"/>
    <w:rsid w:val="0E777FEE"/>
    <w:rsid w:val="0E782697"/>
    <w:rsid w:val="0E83661F"/>
    <w:rsid w:val="0E8B69DF"/>
    <w:rsid w:val="0E935762"/>
    <w:rsid w:val="0E9564A9"/>
    <w:rsid w:val="0EBB48D7"/>
    <w:rsid w:val="0EC64814"/>
    <w:rsid w:val="0ECC6E4E"/>
    <w:rsid w:val="0ECC733A"/>
    <w:rsid w:val="0ED645C9"/>
    <w:rsid w:val="0EDE131D"/>
    <w:rsid w:val="0EE2061F"/>
    <w:rsid w:val="0EE90BFA"/>
    <w:rsid w:val="0EEB625D"/>
    <w:rsid w:val="0EEC2629"/>
    <w:rsid w:val="0EED5B2E"/>
    <w:rsid w:val="0EEE75D7"/>
    <w:rsid w:val="0EF768D0"/>
    <w:rsid w:val="0EFB141C"/>
    <w:rsid w:val="0EFC21A9"/>
    <w:rsid w:val="0F036C09"/>
    <w:rsid w:val="0F0A39BF"/>
    <w:rsid w:val="0F0B08FB"/>
    <w:rsid w:val="0F0F0835"/>
    <w:rsid w:val="0F19721B"/>
    <w:rsid w:val="0F1D7680"/>
    <w:rsid w:val="0F223773"/>
    <w:rsid w:val="0F244555"/>
    <w:rsid w:val="0F515D93"/>
    <w:rsid w:val="0F533023"/>
    <w:rsid w:val="0F591479"/>
    <w:rsid w:val="0F5A3B7F"/>
    <w:rsid w:val="0F5D2D60"/>
    <w:rsid w:val="0F5D39CE"/>
    <w:rsid w:val="0F64572A"/>
    <w:rsid w:val="0F653C9A"/>
    <w:rsid w:val="0F6B1662"/>
    <w:rsid w:val="0F7211FF"/>
    <w:rsid w:val="0F7624BE"/>
    <w:rsid w:val="0F8C4CCC"/>
    <w:rsid w:val="0F947E72"/>
    <w:rsid w:val="0F990338"/>
    <w:rsid w:val="0FA865B8"/>
    <w:rsid w:val="0FAF6CA8"/>
    <w:rsid w:val="0FB16181"/>
    <w:rsid w:val="0FB25440"/>
    <w:rsid w:val="0FB57046"/>
    <w:rsid w:val="0FB72945"/>
    <w:rsid w:val="0FB763E4"/>
    <w:rsid w:val="0FBA6628"/>
    <w:rsid w:val="0FBB44DD"/>
    <w:rsid w:val="0FBC0968"/>
    <w:rsid w:val="0FBD62BD"/>
    <w:rsid w:val="0FC44845"/>
    <w:rsid w:val="0FDD0ED9"/>
    <w:rsid w:val="0FDD6EE8"/>
    <w:rsid w:val="0FE365C8"/>
    <w:rsid w:val="0FE513D7"/>
    <w:rsid w:val="0FE63AA4"/>
    <w:rsid w:val="0FE82A5B"/>
    <w:rsid w:val="0FEA3285"/>
    <w:rsid w:val="0FEF62E0"/>
    <w:rsid w:val="0FF15246"/>
    <w:rsid w:val="0FFB17AA"/>
    <w:rsid w:val="0FFD3BE1"/>
    <w:rsid w:val="0FFF185E"/>
    <w:rsid w:val="1005724F"/>
    <w:rsid w:val="10097E7A"/>
    <w:rsid w:val="1012405F"/>
    <w:rsid w:val="101302AF"/>
    <w:rsid w:val="101343E7"/>
    <w:rsid w:val="101D0D50"/>
    <w:rsid w:val="10226205"/>
    <w:rsid w:val="102A3130"/>
    <w:rsid w:val="102C4123"/>
    <w:rsid w:val="102F2A05"/>
    <w:rsid w:val="1032051C"/>
    <w:rsid w:val="10370AA1"/>
    <w:rsid w:val="103840BA"/>
    <w:rsid w:val="10384E95"/>
    <w:rsid w:val="103D6C2D"/>
    <w:rsid w:val="1040616B"/>
    <w:rsid w:val="1046119F"/>
    <w:rsid w:val="10467B0A"/>
    <w:rsid w:val="104869D6"/>
    <w:rsid w:val="104F2357"/>
    <w:rsid w:val="10534F2B"/>
    <w:rsid w:val="105E494A"/>
    <w:rsid w:val="105E5B42"/>
    <w:rsid w:val="105F6C26"/>
    <w:rsid w:val="106302EB"/>
    <w:rsid w:val="10644DDD"/>
    <w:rsid w:val="10664D32"/>
    <w:rsid w:val="10682396"/>
    <w:rsid w:val="10692898"/>
    <w:rsid w:val="10726263"/>
    <w:rsid w:val="107716C0"/>
    <w:rsid w:val="10786A49"/>
    <w:rsid w:val="107A105C"/>
    <w:rsid w:val="107C48BB"/>
    <w:rsid w:val="109E7B01"/>
    <w:rsid w:val="10A1193F"/>
    <w:rsid w:val="10A81E50"/>
    <w:rsid w:val="10AD5739"/>
    <w:rsid w:val="10B84A9F"/>
    <w:rsid w:val="10B95698"/>
    <w:rsid w:val="10BA2C9A"/>
    <w:rsid w:val="10BE4D2E"/>
    <w:rsid w:val="10C30480"/>
    <w:rsid w:val="10C360E1"/>
    <w:rsid w:val="10CA57F4"/>
    <w:rsid w:val="10D115E6"/>
    <w:rsid w:val="10D71ED7"/>
    <w:rsid w:val="10DA1BD1"/>
    <w:rsid w:val="10DC4AD6"/>
    <w:rsid w:val="10E40316"/>
    <w:rsid w:val="10EA016C"/>
    <w:rsid w:val="10EC22EC"/>
    <w:rsid w:val="10F113BE"/>
    <w:rsid w:val="10F506AC"/>
    <w:rsid w:val="10FA355A"/>
    <w:rsid w:val="10FD48D9"/>
    <w:rsid w:val="10FF31D5"/>
    <w:rsid w:val="11022289"/>
    <w:rsid w:val="110400F6"/>
    <w:rsid w:val="11042C26"/>
    <w:rsid w:val="11077757"/>
    <w:rsid w:val="110C0A6F"/>
    <w:rsid w:val="11123091"/>
    <w:rsid w:val="11195D39"/>
    <w:rsid w:val="11214861"/>
    <w:rsid w:val="11277531"/>
    <w:rsid w:val="11296635"/>
    <w:rsid w:val="112C155D"/>
    <w:rsid w:val="11425216"/>
    <w:rsid w:val="1149508F"/>
    <w:rsid w:val="11581E16"/>
    <w:rsid w:val="11606C0D"/>
    <w:rsid w:val="1163736B"/>
    <w:rsid w:val="11645865"/>
    <w:rsid w:val="116672BD"/>
    <w:rsid w:val="116760A9"/>
    <w:rsid w:val="116C3C27"/>
    <w:rsid w:val="11703E92"/>
    <w:rsid w:val="11733A2E"/>
    <w:rsid w:val="1174543E"/>
    <w:rsid w:val="1184192D"/>
    <w:rsid w:val="118445C1"/>
    <w:rsid w:val="1185134C"/>
    <w:rsid w:val="11851DE9"/>
    <w:rsid w:val="11854C85"/>
    <w:rsid w:val="1188343E"/>
    <w:rsid w:val="11883AFB"/>
    <w:rsid w:val="118E71F9"/>
    <w:rsid w:val="11941C56"/>
    <w:rsid w:val="11953453"/>
    <w:rsid w:val="119F5879"/>
    <w:rsid w:val="11A373EF"/>
    <w:rsid w:val="11AE61C2"/>
    <w:rsid w:val="11C759B6"/>
    <w:rsid w:val="11C950CB"/>
    <w:rsid w:val="11CD5217"/>
    <w:rsid w:val="11DA5328"/>
    <w:rsid w:val="11DC51E9"/>
    <w:rsid w:val="11E01B9F"/>
    <w:rsid w:val="11E46879"/>
    <w:rsid w:val="11E66ACF"/>
    <w:rsid w:val="11E903AC"/>
    <w:rsid w:val="11FC1F83"/>
    <w:rsid w:val="1202015E"/>
    <w:rsid w:val="12064D1E"/>
    <w:rsid w:val="120A304C"/>
    <w:rsid w:val="120B7654"/>
    <w:rsid w:val="12182182"/>
    <w:rsid w:val="12184304"/>
    <w:rsid w:val="121C594E"/>
    <w:rsid w:val="12284D58"/>
    <w:rsid w:val="122A45CC"/>
    <w:rsid w:val="12306B3C"/>
    <w:rsid w:val="123309D4"/>
    <w:rsid w:val="12333FA6"/>
    <w:rsid w:val="123660C0"/>
    <w:rsid w:val="12392BB9"/>
    <w:rsid w:val="124403C0"/>
    <w:rsid w:val="1244360A"/>
    <w:rsid w:val="1245074D"/>
    <w:rsid w:val="12476D58"/>
    <w:rsid w:val="124907BF"/>
    <w:rsid w:val="125B0860"/>
    <w:rsid w:val="125B5E4D"/>
    <w:rsid w:val="12612091"/>
    <w:rsid w:val="126301A9"/>
    <w:rsid w:val="1265026D"/>
    <w:rsid w:val="126D099D"/>
    <w:rsid w:val="126E5BFC"/>
    <w:rsid w:val="127151B1"/>
    <w:rsid w:val="12742ABD"/>
    <w:rsid w:val="128214F2"/>
    <w:rsid w:val="12867AB0"/>
    <w:rsid w:val="128E2540"/>
    <w:rsid w:val="12904AD4"/>
    <w:rsid w:val="12944831"/>
    <w:rsid w:val="12975476"/>
    <w:rsid w:val="12977536"/>
    <w:rsid w:val="129B5E48"/>
    <w:rsid w:val="129E315A"/>
    <w:rsid w:val="12A93C21"/>
    <w:rsid w:val="12A94380"/>
    <w:rsid w:val="12AC4FA7"/>
    <w:rsid w:val="12BF7FB1"/>
    <w:rsid w:val="12C850E2"/>
    <w:rsid w:val="12C90B06"/>
    <w:rsid w:val="12C9556B"/>
    <w:rsid w:val="12D23FF3"/>
    <w:rsid w:val="12D40476"/>
    <w:rsid w:val="12D6077F"/>
    <w:rsid w:val="12DB1B68"/>
    <w:rsid w:val="12DF0A12"/>
    <w:rsid w:val="12E112ED"/>
    <w:rsid w:val="12E56DA9"/>
    <w:rsid w:val="12E64552"/>
    <w:rsid w:val="12E740AA"/>
    <w:rsid w:val="12EA53B7"/>
    <w:rsid w:val="12EE0393"/>
    <w:rsid w:val="12F50C7B"/>
    <w:rsid w:val="12FB4F8D"/>
    <w:rsid w:val="130358D1"/>
    <w:rsid w:val="13065CDF"/>
    <w:rsid w:val="130B603D"/>
    <w:rsid w:val="130C6687"/>
    <w:rsid w:val="130F7222"/>
    <w:rsid w:val="13123873"/>
    <w:rsid w:val="132C6532"/>
    <w:rsid w:val="13307513"/>
    <w:rsid w:val="13354705"/>
    <w:rsid w:val="133B4A3A"/>
    <w:rsid w:val="133E3EED"/>
    <w:rsid w:val="13402906"/>
    <w:rsid w:val="13454EDA"/>
    <w:rsid w:val="1348030E"/>
    <w:rsid w:val="1350197C"/>
    <w:rsid w:val="13573F2F"/>
    <w:rsid w:val="13584260"/>
    <w:rsid w:val="13593991"/>
    <w:rsid w:val="135A607E"/>
    <w:rsid w:val="135D3F94"/>
    <w:rsid w:val="135F35DB"/>
    <w:rsid w:val="13696ADD"/>
    <w:rsid w:val="136A32B5"/>
    <w:rsid w:val="136B0467"/>
    <w:rsid w:val="13717B65"/>
    <w:rsid w:val="13773A6E"/>
    <w:rsid w:val="138026A1"/>
    <w:rsid w:val="138130E5"/>
    <w:rsid w:val="138C0850"/>
    <w:rsid w:val="138C5491"/>
    <w:rsid w:val="13904A36"/>
    <w:rsid w:val="139D087D"/>
    <w:rsid w:val="13A42661"/>
    <w:rsid w:val="13AC2899"/>
    <w:rsid w:val="13B12257"/>
    <w:rsid w:val="13B1686E"/>
    <w:rsid w:val="13B779C8"/>
    <w:rsid w:val="13B969C7"/>
    <w:rsid w:val="13C32E9F"/>
    <w:rsid w:val="13C6340A"/>
    <w:rsid w:val="13C87E95"/>
    <w:rsid w:val="13C973E8"/>
    <w:rsid w:val="13CB0B59"/>
    <w:rsid w:val="13CD5E3E"/>
    <w:rsid w:val="13CE6963"/>
    <w:rsid w:val="13E24AA2"/>
    <w:rsid w:val="13E26B61"/>
    <w:rsid w:val="13E336FE"/>
    <w:rsid w:val="13E54796"/>
    <w:rsid w:val="13EA2ED8"/>
    <w:rsid w:val="13F06414"/>
    <w:rsid w:val="13F7021F"/>
    <w:rsid w:val="13FD46C1"/>
    <w:rsid w:val="14026C0B"/>
    <w:rsid w:val="140363B3"/>
    <w:rsid w:val="140A037E"/>
    <w:rsid w:val="1412764E"/>
    <w:rsid w:val="1420582C"/>
    <w:rsid w:val="14250AD9"/>
    <w:rsid w:val="142B0FF2"/>
    <w:rsid w:val="142B2FA2"/>
    <w:rsid w:val="142C346B"/>
    <w:rsid w:val="142D6B2D"/>
    <w:rsid w:val="142F20A7"/>
    <w:rsid w:val="14386E6B"/>
    <w:rsid w:val="143C0C21"/>
    <w:rsid w:val="143E4DC1"/>
    <w:rsid w:val="14410862"/>
    <w:rsid w:val="14414FDB"/>
    <w:rsid w:val="144A08A8"/>
    <w:rsid w:val="144A21BF"/>
    <w:rsid w:val="145342A0"/>
    <w:rsid w:val="14590DFB"/>
    <w:rsid w:val="145A24A2"/>
    <w:rsid w:val="14600613"/>
    <w:rsid w:val="146150FA"/>
    <w:rsid w:val="14641923"/>
    <w:rsid w:val="14664F63"/>
    <w:rsid w:val="1467781C"/>
    <w:rsid w:val="146817BA"/>
    <w:rsid w:val="146A2F44"/>
    <w:rsid w:val="146A63ED"/>
    <w:rsid w:val="146C08DE"/>
    <w:rsid w:val="146C52FE"/>
    <w:rsid w:val="146C68EB"/>
    <w:rsid w:val="14710B8D"/>
    <w:rsid w:val="1472401A"/>
    <w:rsid w:val="14727B17"/>
    <w:rsid w:val="14755096"/>
    <w:rsid w:val="147566BE"/>
    <w:rsid w:val="147C5B6A"/>
    <w:rsid w:val="148234D2"/>
    <w:rsid w:val="14876AD0"/>
    <w:rsid w:val="148A5235"/>
    <w:rsid w:val="148D5012"/>
    <w:rsid w:val="148F6537"/>
    <w:rsid w:val="1491723B"/>
    <w:rsid w:val="149178B9"/>
    <w:rsid w:val="14924FCF"/>
    <w:rsid w:val="14990CA2"/>
    <w:rsid w:val="149B3DE6"/>
    <w:rsid w:val="149D20F8"/>
    <w:rsid w:val="149F3D3C"/>
    <w:rsid w:val="149F52A0"/>
    <w:rsid w:val="14A8671C"/>
    <w:rsid w:val="14AA63A7"/>
    <w:rsid w:val="14AB4EF9"/>
    <w:rsid w:val="14B01A3B"/>
    <w:rsid w:val="14BB1DEC"/>
    <w:rsid w:val="14CE1ACF"/>
    <w:rsid w:val="14CF5914"/>
    <w:rsid w:val="14D26869"/>
    <w:rsid w:val="14D409D9"/>
    <w:rsid w:val="14DB7CCC"/>
    <w:rsid w:val="14DC4AFE"/>
    <w:rsid w:val="14E31043"/>
    <w:rsid w:val="14E62472"/>
    <w:rsid w:val="14E9094F"/>
    <w:rsid w:val="14E933A2"/>
    <w:rsid w:val="14E97A2A"/>
    <w:rsid w:val="15026590"/>
    <w:rsid w:val="1506345B"/>
    <w:rsid w:val="15070207"/>
    <w:rsid w:val="151331DA"/>
    <w:rsid w:val="15170CD6"/>
    <w:rsid w:val="151E36DF"/>
    <w:rsid w:val="152A2769"/>
    <w:rsid w:val="152A7C6D"/>
    <w:rsid w:val="153176E8"/>
    <w:rsid w:val="15396EEA"/>
    <w:rsid w:val="15484001"/>
    <w:rsid w:val="15492B78"/>
    <w:rsid w:val="154D01BA"/>
    <w:rsid w:val="154E49CF"/>
    <w:rsid w:val="15504006"/>
    <w:rsid w:val="15535231"/>
    <w:rsid w:val="155C3346"/>
    <w:rsid w:val="156967F4"/>
    <w:rsid w:val="15711076"/>
    <w:rsid w:val="15717BD4"/>
    <w:rsid w:val="1573490A"/>
    <w:rsid w:val="15786045"/>
    <w:rsid w:val="157B4E60"/>
    <w:rsid w:val="157F17FB"/>
    <w:rsid w:val="158E28A0"/>
    <w:rsid w:val="15A27BFF"/>
    <w:rsid w:val="15A841A3"/>
    <w:rsid w:val="15B17DD2"/>
    <w:rsid w:val="15B25C5B"/>
    <w:rsid w:val="15B607DC"/>
    <w:rsid w:val="15B91224"/>
    <w:rsid w:val="15C323EB"/>
    <w:rsid w:val="15C3312A"/>
    <w:rsid w:val="15C61F4B"/>
    <w:rsid w:val="15CE25F3"/>
    <w:rsid w:val="15CE6AD3"/>
    <w:rsid w:val="15D07052"/>
    <w:rsid w:val="15D20666"/>
    <w:rsid w:val="15D245DA"/>
    <w:rsid w:val="15D25D75"/>
    <w:rsid w:val="15DB0B95"/>
    <w:rsid w:val="15E25CE6"/>
    <w:rsid w:val="15E4721C"/>
    <w:rsid w:val="15E86642"/>
    <w:rsid w:val="15FA47A1"/>
    <w:rsid w:val="16017A9F"/>
    <w:rsid w:val="16054D4C"/>
    <w:rsid w:val="16091648"/>
    <w:rsid w:val="16093E00"/>
    <w:rsid w:val="160E13F2"/>
    <w:rsid w:val="1610297D"/>
    <w:rsid w:val="16176216"/>
    <w:rsid w:val="1619496D"/>
    <w:rsid w:val="161A4F6E"/>
    <w:rsid w:val="161F35CC"/>
    <w:rsid w:val="16251470"/>
    <w:rsid w:val="16263C98"/>
    <w:rsid w:val="162A516F"/>
    <w:rsid w:val="162E4563"/>
    <w:rsid w:val="16312751"/>
    <w:rsid w:val="1634338D"/>
    <w:rsid w:val="16356272"/>
    <w:rsid w:val="163B60CE"/>
    <w:rsid w:val="16483281"/>
    <w:rsid w:val="164B480E"/>
    <w:rsid w:val="164C3323"/>
    <w:rsid w:val="164F3438"/>
    <w:rsid w:val="164F7701"/>
    <w:rsid w:val="16575C3C"/>
    <w:rsid w:val="165A4E2C"/>
    <w:rsid w:val="16634AA2"/>
    <w:rsid w:val="1667303B"/>
    <w:rsid w:val="16681378"/>
    <w:rsid w:val="16695C3E"/>
    <w:rsid w:val="166D41C3"/>
    <w:rsid w:val="1672136C"/>
    <w:rsid w:val="1675247B"/>
    <w:rsid w:val="16775FC2"/>
    <w:rsid w:val="16780BA3"/>
    <w:rsid w:val="168374D5"/>
    <w:rsid w:val="16842760"/>
    <w:rsid w:val="168E0EB6"/>
    <w:rsid w:val="16916D79"/>
    <w:rsid w:val="16940797"/>
    <w:rsid w:val="16955EDB"/>
    <w:rsid w:val="169A7B70"/>
    <w:rsid w:val="16A62E05"/>
    <w:rsid w:val="16A62F82"/>
    <w:rsid w:val="16A80E5D"/>
    <w:rsid w:val="16A978B8"/>
    <w:rsid w:val="16AC6074"/>
    <w:rsid w:val="16AE1105"/>
    <w:rsid w:val="16B120B8"/>
    <w:rsid w:val="16B75E0D"/>
    <w:rsid w:val="16C240ED"/>
    <w:rsid w:val="16CC50D5"/>
    <w:rsid w:val="16D05D66"/>
    <w:rsid w:val="16D76CED"/>
    <w:rsid w:val="16DB46C8"/>
    <w:rsid w:val="16DF365E"/>
    <w:rsid w:val="16F43F54"/>
    <w:rsid w:val="16F66B50"/>
    <w:rsid w:val="16FD3A5E"/>
    <w:rsid w:val="170001D3"/>
    <w:rsid w:val="170344DC"/>
    <w:rsid w:val="170B73D6"/>
    <w:rsid w:val="170E3C4A"/>
    <w:rsid w:val="171B1666"/>
    <w:rsid w:val="172143F8"/>
    <w:rsid w:val="17217029"/>
    <w:rsid w:val="17252963"/>
    <w:rsid w:val="172B774C"/>
    <w:rsid w:val="172F474E"/>
    <w:rsid w:val="173109E3"/>
    <w:rsid w:val="173264B1"/>
    <w:rsid w:val="17331D2E"/>
    <w:rsid w:val="173B4D19"/>
    <w:rsid w:val="173C1B52"/>
    <w:rsid w:val="1746241C"/>
    <w:rsid w:val="174757BD"/>
    <w:rsid w:val="17530413"/>
    <w:rsid w:val="1760021C"/>
    <w:rsid w:val="176E4DA8"/>
    <w:rsid w:val="176F3681"/>
    <w:rsid w:val="17712979"/>
    <w:rsid w:val="17772A82"/>
    <w:rsid w:val="17791A41"/>
    <w:rsid w:val="177C5FF7"/>
    <w:rsid w:val="177E11F7"/>
    <w:rsid w:val="177E2727"/>
    <w:rsid w:val="17833F5B"/>
    <w:rsid w:val="17855ECD"/>
    <w:rsid w:val="178742A6"/>
    <w:rsid w:val="178F4644"/>
    <w:rsid w:val="179311C9"/>
    <w:rsid w:val="17952F15"/>
    <w:rsid w:val="17960536"/>
    <w:rsid w:val="179C0B68"/>
    <w:rsid w:val="179C1CD5"/>
    <w:rsid w:val="17A54B74"/>
    <w:rsid w:val="17A761A2"/>
    <w:rsid w:val="17AD64F9"/>
    <w:rsid w:val="17B047DF"/>
    <w:rsid w:val="17B152CC"/>
    <w:rsid w:val="17B20C9E"/>
    <w:rsid w:val="17B23D0D"/>
    <w:rsid w:val="17B347C9"/>
    <w:rsid w:val="17C5274B"/>
    <w:rsid w:val="17CE35FE"/>
    <w:rsid w:val="17D02E62"/>
    <w:rsid w:val="17D034E5"/>
    <w:rsid w:val="17E358BC"/>
    <w:rsid w:val="17E365D0"/>
    <w:rsid w:val="17E44AA5"/>
    <w:rsid w:val="17ED5AEB"/>
    <w:rsid w:val="17EE710B"/>
    <w:rsid w:val="17FA55A7"/>
    <w:rsid w:val="17FA73E3"/>
    <w:rsid w:val="17FD0428"/>
    <w:rsid w:val="17FD2D9F"/>
    <w:rsid w:val="17FE5913"/>
    <w:rsid w:val="180008A4"/>
    <w:rsid w:val="180C2A09"/>
    <w:rsid w:val="18134C65"/>
    <w:rsid w:val="182217F6"/>
    <w:rsid w:val="1826157E"/>
    <w:rsid w:val="182D6A7E"/>
    <w:rsid w:val="1830021F"/>
    <w:rsid w:val="18333056"/>
    <w:rsid w:val="18393680"/>
    <w:rsid w:val="183C3BE4"/>
    <w:rsid w:val="184928A1"/>
    <w:rsid w:val="184C450C"/>
    <w:rsid w:val="18512317"/>
    <w:rsid w:val="18523F59"/>
    <w:rsid w:val="185C1407"/>
    <w:rsid w:val="185D6579"/>
    <w:rsid w:val="186470A9"/>
    <w:rsid w:val="186E7571"/>
    <w:rsid w:val="187B5070"/>
    <w:rsid w:val="18811BCA"/>
    <w:rsid w:val="1889220E"/>
    <w:rsid w:val="1890318D"/>
    <w:rsid w:val="189C5BDA"/>
    <w:rsid w:val="189C6659"/>
    <w:rsid w:val="189D5C67"/>
    <w:rsid w:val="18A11F4B"/>
    <w:rsid w:val="18A17EFC"/>
    <w:rsid w:val="18A26F05"/>
    <w:rsid w:val="18A70FA7"/>
    <w:rsid w:val="18A84D76"/>
    <w:rsid w:val="18BB764B"/>
    <w:rsid w:val="18BE43EF"/>
    <w:rsid w:val="18C07DF4"/>
    <w:rsid w:val="18D7090A"/>
    <w:rsid w:val="18DB7B3A"/>
    <w:rsid w:val="18E22A6E"/>
    <w:rsid w:val="18E250EB"/>
    <w:rsid w:val="18E53199"/>
    <w:rsid w:val="18EB1BF8"/>
    <w:rsid w:val="18F563A3"/>
    <w:rsid w:val="18F87AAB"/>
    <w:rsid w:val="18FA3FD0"/>
    <w:rsid w:val="18FB1143"/>
    <w:rsid w:val="18FB565B"/>
    <w:rsid w:val="18FF6E59"/>
    <w:rsid w:val="190A3381"/>
    <w:rsid w:val="190F3D7C"/>
    <w:rsid w:val="19131A1B"/>
    <w:rsid w:val="191E3060"/>
    <w:rsid w:val="192412C6"/>
    <w:rsid w:val="19265407"/>
    <w:rsid w:val="19270DE1"/>
    <w:rsid w:val="192A0393"/>
    <w:rsid w:val="19402D0B"/>
    <w:rsid w:val="19432EF6"/>
    <w:rsid w:val="19442663"/>
    <w:rsid w:val="19453133"/>
    <w:rsid w:val="19474C1D"/>
    <w:rsid w:val="19477F99"/>
    <w:rsid w:val="194B4600"/>
    <w:rsid w:val="194C4A98"/>
    <w:rsid w:val="194F0697"/>
    <w:rsid w:val="19516B05"/>
    <w:rsid w:val="19684AC9"/>
    <w:rsid w:val="19690529"/>
    <w:rsid w:val="19710A61"/>
    <w:rsid w:val="197D22F9"/>
    <w:rsid w:val="19837BD9"/>
    <w:rsid w:val="19863C25"/>
    <w:rsid w:val="198F23F6"/>
    <w:rsid w:val="19901B63"/>
    <w:rsid w:val="1993659A"/>
    <w:rsid w:val="19974284"/>
    <w:rsid w:val="199E4CF5"/>
    <w:rsid w:val="19A53791"/>
    <w:rsid w:val="19A779A2"/>
    <w:rsid w:val="19A96041"/>
    <w:rsid w:val="19AF07EC"/>
    <w:rsid w:val="19B11FF2"/>
    <w:rsid w:val="19B47374"/>
    <w:rsid w:val="19BD48DD"/>
    <w:rsid w:val="19BD4A90"/>
    <w:rsid w:val="19C6290E"/>
    <w:rsid w:val="19C94950"/>
    <w:rsid w:val="19CC7F50"/>
    <w:rsid w:val="19D03451"/>
    <w:rsid w:val="19D33888"/>
    <w:rsid w:val="19D44747"/>
    <w:rsid w:val="19DB05A5"/>
    <w:rsid w:val="19E024E6"/>
    <w:rsid w:val="19E327BA"/>
    <w:rsid w:val="19E644AD"/>
    <w:rsid w:val="19EF2BAB"/>
    <w:rsid w:val="19F32E63"/>
    <w:rsid w:val="19FF6B11"/>
    <w:rsid w:val="19FF6DE7"/>
    <w:rsid w:val="1A0077F9"/>
    <w:rsid w:val="1A0A1122"/>
    <w:rsid w:val="1A0C3DF1"/>
    <w:rsid w:val="1A1777D8"/>
    <w:rsid w:val="1A193314"/>
    <w:rsid w:val="1A197C5B"/>
    <w:rsid w:val="1A1A451C"/>
    <w:rsid w:val="1A2023AF"/>
    <w:rsid w:val="1A244BA5"/>
    <w:rsid w:val="1A375B11"/>
    <w:rsid w:val="1A512BB0"/>
    <w:rsid w:val="1A561130"/>
    <w:rsid w:val="1A5D0D0A"/>
    <w:rsid w:val="1A5E6A86"/>
    <w:rsid w:val="1A6136D1"/>
    <w:rsid w:val="1A625508"/>
    <w:rsid w:val="1A647AEB"/>
    <w:rsid w:val="1A662C20"/>
    <w:rsid w:val="1A6B4936"/>
    <w:rsid w:val="1A6E295C"/>
    <w:rsid w:val="1A737EF6"/>
    <w:rsid w:val="1A7605DD"/>
    <w:rsid w:val="1A7C7322"/>
    <w:rsid w:val="1A7C7849"/>
    <w:rsid w:val="1A7D5B58"/>
    <w:rsid w:val="1A7E76BC"/>
    <w:rsid w:val="1A800144"/>
    <w:rsid w:val="1A8219B4"/>
    <w:rsid w:val="1A833247"/>
    <w:rsid w:val="1A884C15"/>
    <w:rsid w:val="1A8E3FF9"/>
    <w:rsid w:val="1A907988"/>
    <w:rsid w:val="1A930F58"/>
    <w:rsid w:val="1A9763B4"/>
    <w:rsid w:val="1A9966A3"/>
    <w:rsid w:val="1A9A052E"/>
    <w:rsid w:val="1A9D190E"/>
    <w:rsid w:val="1A9E7AC3"/>
    <w:rsid w:val="1A9F1156"/>
    <w:rsid w:val="1AA4789B"/>
    <w:rsid w:val="1AA66A67"/>
    <w:rsid w:val="1AB02719"/>
    <w:rsid w:val="1ABA4AB8"/>
    <w:rsid w:val="1AD0026C"/>
    <w:rsid w:val="1AD15BB6"/>
    <w:rsid w:val="1AD64046"/>
    <w:rsid w:val="1AD64D78"/>
    <w:rsid w:val="1AD74B90"/>
    <w:rsid w:val="1AE661E7"/>
    <w:rsid w:val="1AE751BE"/>
    <w:rsid w:val="1AF7329A"/>
    <w:rsid w:val="1AF87DEA"/>
    <w:rsid w:val="1AFD283C"/>
    <w:rsid w:val="1B065460"/>
    <w:rsid w:val="1B076A24"/>
    <w:rsid w:val="1B0A56D6"/>
    <w:rsid w:val="1B0B6C76"/>
    <w:rsid w:val="1B1241BB"/>
    <w:rsid w:val="1B165726"/>
    <w:rsid w:val="1B190A9B"/>
    <w:rsid w:val="1B1C3867"/>
    <w:rsid w:val="1B20388B"/>
    <w:rsid w:val="1B225947"/>
    <w:rsid w:val="1B27354F"/>
    <w:rsid w:val="1B291B11"/>
    <w:rsid w:val="1B2F7951"/>
    <w:rsid w:val="1B363911"/>
    <w:rsid w:val="1B365B14"/>
    <w:rsid w:val="1B3B66B7"/>
    <w:rsid w:val="1B3F2AE7"/>
    <w:rsid w:val="1B402579"/>
    <w:rsid w:val="1B46512B"/>
    <w:rsid w:val="1B465BEE"/>
    <w:rsid w:val="1B4B59FE"/>
    <w:rsid w:val="1B4C35B2"/>
    <w:rsid w:val="1B4F6CEF"/>
    <w:rsid w:val="1B561F77"/>
    <w:rsid w:val="1B6C45FA"/>
    <w:rsid w:val="1B705335"/>
    <w:rsid w:val="1B7A6EBB"/>
    <w:rsid w:val="1B7B75EE"/>
    <w:rsid w:val="1B86741B"/>
    <w:rsid w:val="1B8D015C"/>
    <w:rsid w:val="1BA338DB"/>
    <w:rsid w:val="1BA67F3B"/>
    <w:rsid w:val="1BA87A3B"/>
    <w:rsid w:val="1BA95D80"/>
    <w:rsid w:val="1BAC153A"/>
    <w:rsid w:val="1BB3292B"/>
    <w:rsid w:val="1BB674A4"/>
    <w:rsid w:val="1BB921CB"/>
    <w:rsid w:val="1BD06D6E"/>
    <w:rsid w:val="1BD366E9"/>
    <w:rsid w:val="1BDB7C9A"/>
    <w:rsid w:val="1BE01E78"/>
    <w:rsid w:val="1BE125C4"/>
    <w:rsid w:val="1BE43D6D"/>
    <w:rsid w:val="1BE87406"/>
    <w:rsid w:val="1BEE2CE6"/>
    <w:rsid w:val="1BF51B2C"/>
    <w:rsid w:val="1BF60043"/>
    <w:rsid w:val="1C0221BA"/>
    <w:rsid w:val="1C0349B8"/>
    <w:rsid w:val="1C044E73"/>
    <w:rsid w:val="1C122E2D"/>
    <w:rsid w:val="1C1507D6"/>
    <w:rsid w:val="1C1665BC"/>
    <w:rsid w:val="1C1B3417"/>
    <w:rsid w:val="1C1F0BDA"/>
    <w:rsid w:val="1C2C5910"/>
    <w:rsid w:val="1C2D3491"/>
    <w:rsid w:val="1C2F5FF9"/>
    <w:rsid w:val="1C303A91"/>
    <w:rsid w:val="1C3052DB"/>
    <w:rsid w:val="1C330ABE"/>
    <w:rsid w:val="1C355954"/>
    <w:rsid w:val="1C3747FC"/>
    <w:rsid w:val="1C3A3F26"/>
    <w:rsid w:val="1C3E4105"/>
    <w:rsid w:val="1C3F7299"/>
    <w:rsid w:val="1C434CE2"/>
    <w:rsid w:val="1C4774A7"/>
    <w:rsid w:val="1C4B192F"/>
    <w:rsid w:val="1C5477F1"/>
    <w:rsid w:val="1C5639E3"/>
    <w:rsid w:val="1C575D9A"/>
    <w:rsid w:val="1C580F70"/>
    <w:rsid w:val="1C5D5B63"/>
    <w:rsid w:val="1C5F7E07"/>
    <w:rsid w:val="1C651644"/>
    <w:rsid w:val="1C6D26F5"/>
    <w:rsid w:val="1C75601F"/>
    <w:rsid w:val="1C761601"/>
    <w:rsid w:val="1C7F3A0D"/>
    <w:rsid w:val="1C810BFA"/>
    <w:rsid w:val="1C88290D"/>
    <w:rsid w:val="1C8B4536"/>
    <w:rsid w:val="1C9233DF"/>
    <w:rsid w:val="1C926C58"/>
    <w:rsid w:val="1C965F8E"/>
    <w:rsid w:val="1CA62876"/>
    <w:rsid w:val="1CA7783B"/>
    <w:rsid w:val="1CAA077D"/>
    <w:rsid w:val="1CAA521F"/>
    <w:rsid w:val="1CB7117E"/>
    <w:rsid w:val="1CBA225C"/>
    <w:rsid w:val="1CBD39C2"/>
    <w:rsid w:val="1CC16AD6"/>
    <w:rsid w:val="1CC54B04"/>
    <w:rsid w:val="1CC921DF"/>
    <w:rsid w:val="1CD212B0"/>
    <w:rsid w:val="1CDF3777"/>
    <w:rsid w:val="1CDF5D8A"/>
    <w:rsid w:val="1CE366EE"/>
    <w:rsid w:val="1CF852D2"/>
    <w:rsid w:val="1CFB7BF2"/>
    <w:rsid w:val="1CFE36FF"/>
    <w:rsid w:val="1D004C54"/>
    <w:rsid w:val="1D0336B3"/>
    <w:rsid w:val="1D0567A1"/>
    <w:rsid w:val="1D0865DD"/>
    <w:rsid w:val="1D0B11F3"/>
    <w:rsid w:val="1D0E7209"/>
    <w:rsid w:val="1D130CFD"/>
    <w:rsid w:val="1D1464FC"/>
    <w:rsid w:val="1D17360C"/>
    <w:rsid w:val="1D1A754A"/>
    <w:rsid w:val="1D215E3F"/>
    <w:rsid w:val="1D216FE1"/>
    <w:rsid w:val="1D2526A9"/>
    <w:rsid w:val="1D281BCE"/>
    <w:rsid w:val="1D2F7ACC"/>
    <w:rsid w:val="1D380BA6"/>
    <w:rsid w:val="1D381672"/>
    <w:rsid w:val="1D3B4EEE"/>
    <w:rsid w:val="1D480C49"/>
    <w:rsid w:val="1D4C6F9A"/>
    <w:rsid w:val="1D4F2335"/>
    <w:rsid w:val="1D5157D5"/>
    <w:rsid w:val="1D53103B"/>
    <w:rsid w:val="1D5917F4"/>
    <w:rsid w:val="1D5B09E8"/>
    <w:rsid w:val="1D5C7E7B"/>
    <w:rsid w:val="1D5D48E7"/>
    <w:rsid w:val="1D5E44DB"/>
    <w:rsid w:val="1D681179"/>
    <w:rsid w:val="1D6D223D"/>
    <w:rsid w:val="1D7428C1"/>
    <w:rsid w:val="1D755F35"/>
    <w:rsid w:val="1D77483C"/>
    <w:rsid w:val="1D82670D"/>
    <w:rsid w:val="1D830D9E"/>
    <w:rsid w:val="1D8E08A1"/>
    <w:rsid w:val="1D91464E"/>
    <w:rsid w:val="1D93066D"/>
    <w:rsid w:val="1D974434"/>
    <w:rsid w:val="1DAB6D47"/>
    <w:rsid w:val="1DAE4AC8"/>
    <w:rsid w:val="1DB35570"/>
    <w:rsid w:val="1DB374EB"/>
    <w:rsid w:val="1DBF2184"/>
    <w:rsid w:val="1DC26B1D"/>
    <w:rsid w:val="1DCF6284"/>
    <w:rsid w:val="1DD662A3"/>
    <w:rsid w:val="1DDC4BA6"/>
    <w:rsid w:val="1DE253A7"/>
    <w:rsid w:val="1DEA30F1"/>
    <w:rsid w:val="1DF056E5"/>
    <w:rsid w:val="1DF23594"/>
    <w:rsid w:val="1DF34AE3"/>
    <w:rsid w:val="1E0313A1"/>
    <w:rsid w:val="1E08763A"/>
    <w:rsid w:val="1E0977DF"/>
    <w:rsid w:val="1E0C56E2"/>
    <w:rsid w:val="1E0C707D"/>
    <w:rsid w:val="1E0E20F6"/>
    <w:rsid w:val="1E103EB9"/>
    <w:rsid w:val="1E107C22"/>
    <w:rsid w:val="1E1947A0"/>
    <w:rsid w:val="1E1F08B6"/>
    <w:rsid w:val="1E227D23"/>
    <w:rsid w:val="1E275BEC"/>
    <w:rsid w:val="1E310DFE"/>
    <w:rsid w:val="1E322076"/>
    <w:rsid w:val="1E350034"/>
    <w:rsid w:val="1E4609D2"/>
    <w:rsid w:val="1E4B2BFD"/>
    <w:rsid w:val="1E587777"/>
    <w:rsid w:val="1E5F6676"/>
    <w:rsid w:val="1E6355F0"/>
    <w:rsid w:val="1E765C8B"/>
    <w:rsid w:val="1E765EB6"/>
    <w:rsid w:val="1E881F2D"/>
    <w:rsid w:val="1E8907FA"/>
    <w:rsid w:val="1E95580E"/>
    <w:rsid w:val="1E9D4354"/>
    <w:rsid w:val="1EA70624"/>
    <w:rsid w:val="1EAD4346"/>
    <w:rsid w:val="1EAE7328"/>
    <w:rsid w:val="1EB44732"/>
    <w:rsid w:val="1ECB1E57"/>
    <w:rsid w:val="1ED03D12"/>
    <w:rsid w:val="1EDE5EA4"/>
    <w:rsid w:val="1EE43091"/>
    <w:rsid w:val="1EE52130"/>
    <w:rsid w:val="1EE60B1C"/>
    <w:rsid w:val="1EE8468D"/>
    <w:rsid w:val="1EEA1310"/>
    <w:rsid w:val="1EEA2C98"/>
    <w:rsid w:val="1EEE435D"/>
    <w:rsid w:val="1EEF3CD4"/>
    <w:rsid w:val="1EF01A86"/>
    <w:rsid w:val="1EF25C61"/>
    <w:rsid w:val="1EFC442A"/>
    <w:rsid w:val="1EFF374A"/>
    <w:rsid w:val="1F055699"/>
    <w:rsid w:val="1F064872"/>
    <w:rsid w:val="1F097925"/>
    <w:rsid w:val="1F0C4812"/>
    <w:rsid w:val="1F0D32A2"/>
    <w:rsid w:val="1F0F1E32"/>
    <w:rsid w:val="1F0F7136"/>
    <w:rsid w:val="1F147CB1"/>
    <w:rsid w:val="1F17103F"/>
    <w:rsid w:val="1F1D4670"/>
    <w:rsid w:val="1F350011"/>
    <w:rsid w:val="1F3974FA"/>
    <w:rsid w:val="1F3B5AB2"/>
    <w:rsid w:val="1F450F49"/>
    <w:rsid w:val="1F474351"/>
    <w:rsid w:val="1F4B1080"/>
    <w:rsid w:val="1F4F4721"/>
    <w:rsid w:val="1F54420A"/>
    <w:rsid w:val="1F5460C7"/>
    <w:rsid w:val="1F585F97"/>
    <w:rsid w:val="1F672666"/>
    <w:rsid w:val="1F681D30"/>
    <w:rsid w:val="1F6D2A0D"/>
    <w:rsid w:val="1F714B4B"/>
    <w:rsid w:val="1F724DD3"/>
    <w:rsid w:val="1F82550E"/>
    <w:rsid w:val="1F8775D8"/>
    <w:rsid w:val="1F8D3615"/>
    <w:rsid w:val="1F9466D4"/>
    <w:rsid w:val="1F95187E"/>
    <w:rsid w:val="1F9F1CBF"/>
    <w:rsid w:val="1FA83C79"/>
    <w:rsid w:val="1FAD0F0C"/>
    <w:rsid w:val="1FAD2022"/>
    <w:rsid w:val="1FB25D7A"/>
    <w:rsid w:val="1FB90E88"/>
    <w:rsid w:val="1FBA64D8"/>
    <w:rsid w:val="1FBE3FE3"/>
    <w:rsid w:val="1FBF1863"/>
    <w:rsid w:val="1FC34EC6"/>
    <w:rsid w:val="1FC90EA7"/>
    <w:rsid w:val="1FC9666E"/>
    <w:rsid w:val="1FCA5102"/>
    <w:rsid w:val="1FCF6CA3"/>
    <w:rsid w:val="1FD2677D"/>
    <w:rsid w:val="1FD33022"/>
    <w:rsid w:val="1FD47360"/>
    <w:rsid w:val="1FDA41C3"/>
    <w:rsid w:val="1FE1093A"/>
    <w:rsid w:val="1FE71AFD"/>
    <w:rsid w:val="1FEC2EBA"/>
    <w:rsid w:val="1FF86082"/>
    <w:rsid w:val="200307D1"/>
    <w:rsid w:val="20055355"/>
    <w:rsid w:val="200F0F93"/>
    <w:rsid w:val="200F390D"/>
    <w:rsid w:val="201157BB"/>
    <w:rsid w:val="2013024C"/>
    <w:rsid w:val="20155B85"/>
    <w:rsid w:val="20167BF3"/>
    <w:rsid w:val="201D5284"/>
    <w:rsid w:val="201E5F03"/>
    <w:rsid w:val="202B1686"/>
    <w:rsid w:val="202C4926"/>
    <w:rsid w:val="202D3001"/>
    <w:rsid w:val="202E2BB7"/>
    <w:rsid w:val="202F2C62"/>
    <w:rsid w:val="2030600C"/>
    <w:rsid w:val="2035365B"/>
    <w:rsid w:val="204056F9"/>
    <w:rsid w:val="204150FC"/>
    <w:rsid w:val="204950DC"/>
    <w:rsid w:val="205150FF"/>
    <w:rsid w:val="20552819"/>
    <w:rsid w:val="20591608"/>
    <w:rsid w:val="205B7885"/>
    <w:rsid w:val="206969A0"/>
    <w:rsid w:val="206D70A8"/>
    <w:rsid w:val="206F0C1F"/>
    <w:rsid w:val="20700F08"/>
    <w:rsid w:val="2076788A"/>
    <w:rsid w:val="207F024B"/>
    <w:rsid w:val="207F5C18"/>
    <w:rsid w:val="20821AFF"/>
    <w:rsid w:val="208E4291"/>
    <w:rsid w:val="209307C8"/>
    <w:rsid w:val="20932FCA"/>
    <w:rsid w:val="209662DE"/>
    <w:rsid w:val="20994ABF"/>
    <w:rsid w:val="209A01ED"/>
    <w:rsid w:val="209B39A3"/>
    <w:rsid w:val="20A20F0E"/>
    <w:rsid w:val="20A46739"/>
    <w:rsid w:val="20A6722C"/>
    <w:rsid w:val="20A72BCD"/>
    <w:rsid w:val="20B6154E"/>
    <w:rsid w:val="20B6623F"/>
    <w:rsid w:val="20B964E6"/>
    <w:rsid w:val="20BA2EFE"/>
    <w:rsid w:val="20BE2176"/>
    <w:rsid w:val="20C41B45"/>
    <w:rsid w:val="20C46A72"/>
    <w:rsid w:val="20C46DB1"/>
    <w:rsid w:val="20C73C7E"/>
    <w:rsid w:val="20C84210"/>
    <w:rsid w:val="20C869F0"/>
    <w:rsid w:val="20C92241"/>
    <w:rsid w:val="20CB2065"/>
    <w:rsid w:val="20DE0B41"/>
    <w:rsid w:val="20E12327"/>
    <w:rsid w:val="20ED48C8"/>
    <w:rsid w:val="20EE0F8E"/>
    <w:rsid w:val="20F72983"/>
    <w:rsid w:val="20FB57D9"/>
    <w:rsid w:val="21017210"/>
    <w:rsid w:val="21022EBC"/>
    <w:rsid w:val="21056DA3"/>
    <w:rsid w:val="210E7598"/>
    <w:rsid w:val="210F4D3A"/>
    <w:rsid w:val="21140521"/>
    <w:rsid w:val="211F020B"/>
    <w:rsid w:val="21204009"/>
    <w:rsid w:val="212B5350"/>
    <w:rsid w:val="212D0A56"/>
    <w:rsid w:val="212F4133"/>
    <w:rsid w:val="213B3BA3"/>
    <w:rsid w:val="214954FC"/>
    <w:rsid w:val="214B0AF1"/>
    <w:rsid w:val="21561F43"/>
    <w:rsid w:val="215A6114"/>
    <w:rsid w:val="215C3F1E"/>
    <w:rsid w:val="216A6195"/>
    <w:rsid w:val="216C3EF8"/>
    <w:rsid w:val="216E784C"/>
    <w:rsid w:val="216F1E5E"/>
    <w:rsid w:val="216F6F9F"/>
    <w:rsid w:val="217104E6"/>
    <w:rsid w:val="21721A24"/>
    <w:rsid w:val="217673A2"/>
    <w:rsid w:val="217821E8"/>
    <w:rsid w:val="217850CC"/>
    <w:rsid w:val="217A2943"/>
    <w:rsid w:val="218131BA"/>
    <w:rsid w:val="21850570"/>
    <w:rsid w:val="218607A0"/>
    <w:rsid w:val="218A13DB"/>
    <w:rsid w:val="218C5E78"/>
    <w:rsid w:val="219142DB"/>
    <w:rsid w:val="21917904"/>
    <w:rsid w:val="21955610"/>
    <w:rsid w:val="219738F2"/>
    <w:rsid w:val="21975A9C"/>
    <w:rsid w:val="219B3B22"/>
    <w:rsid w:val="219C36F4"/>
    <w:rsid w:val="21A05507"/>
    <w:rsid w:val="21A129EC"/>
    <w:rsid w:val="21A35AA6"/>
    <w:rsid w:val="21A35BF7"/>
    <w:rsid w:val="21A71F2E"/>
    <w:rsid w:val="21A76DB0"/>
    <w:rsid w:val="21B64A05"/>
    <w:rsid w:val="21C75C32"/>
    <w:rsid w:val="21CA7FF0"/>
    <w:rsid w:val="21CC4D50"/>
    <w:rsid w:val="21D91509"/>
    <w:rsid w:val="21E32F0B"/>
    <w:rsid w:val="21EE3D63"/>
    <w:rsid w:val="21F35F1F"/>
    <w:rsid w:val="21F42DDB"/>
    <w:rsid w:val="21F64C0F"/>
    <w:rsid w:val="21F735C6"/>
    <w:rsid w:val="21FC0872"/>
    <w:rsid w:val="22012185"/>
    <w:rsid w:val="220904C1"/>
    <w:rsid w:val="2209502E"/>
    <w:rsid w:val="22103169"/>
    <w:rsid w:val="221E67DC"/>
    <w:rsid w:val="2221088C"/>
    <w:rsid w:val="222143B7"/>
    <w:rsid w:val="222801C5"/>
    <w:rsid w:val="222A7522"/>
    <w:rsid w:val="22331F2E"/>
    <w:rsid w:val="22336F07"/>
    <w:rsid w:val="223D409D"/>
    <w:rsid w:val="223E4EC9"/>
    <w:rsid w:val="22472D1F"/>
    <w:rsid w:val="224D783B"/>
    <w:rsid w:val="224E49DA"/>
    <w:rsid w:val="224F3103"/>
    <w:rsid w:val="22507AF9"/>
    <w:rsid w:val="22604216"/>
    <w:rsid w:val="22630869"/>
    <w:rsid w:val="22657A57"/>
    <w:rsid w:val="22687425"/>
    <w:rsid w:val="226B029D"/>
    <w:rsid w:val="226E2C1F"/>
    <w:rsid w:val="22735A07"/>
    <w:rsid w:val="2281571F"/>
    <w:rsid w:val="228970C6"/>
    <w:rsid w:val="229018C5"/>
    <w:rsid w:val="22931C36"/>
    <w:rsid w:val="229463A8"/>
    <w:rsid w:val="22986C8F"/>
    <w:rsid w:val="22A0195B"/>
    <w:rsid w:val="22AB3965"/>
    <w:rsid w:val="22AF68AE"/>
    <w:rsid w:val="22B05D9B"/>
    <w:rsid w:val="22B34531"/>
    <w:rsid w:val="22B40F40"/>
    <w:rsid w:val="22BB2F7E"/>
    <w:rsid w:val="22BB48F6"/>
    <w:rsid w:val="22C0047C"/>
    <w:rsid w:val="22C0082F"/>
    <w:rsid w:val="22C229BD"/>
    <w:rsid w:val="22D20CF3"/>
    <w:rsid w:val="22D551D7"/>
    <w:rsid w:val="22DB0CA4"/>
    <w:rsid w:val="22DB52E1"/>
    <w:rsid w:val="22DF2DEB"/>
    <w:rsid w:val="22E62D1A"/>
    <w:rsid w:val="22EB63CD"/>
    <w:rsid w:val="22EE266C"/>
    <w:rsid w:val="22F04C6F"/>
    <w:rsid w:val="22F34872"/>
    <w:rsid w:val="22F53DCE"/>
    <w:rsid w:val="22F70513"/>
    <w:rsid w:val="23043B26"/>
    <w:rsid w:val="23052E36"/>
    <w:rsid w:val="2312569A"/>
    <w:rsid w:val="23135020"/>
    <w:rsid w:val="23186F20"/>
    <w:rsid w:val="23194B06"/>
    <w:rsid w:val="231A028A"/>
    <w:rsid w:val="23204119"/>
    <w:rsid w:val="23205978"/>
    <w:rsid w:val="232758E5"/>
    <w:rsid w:val="232D4FAB"/>
    <w:rsid w:val="23305D22"/>
    <w:rsid w:val="233520EE"/>
    <w:rsid w:val="233759D7"/>
    <w:rsid w:val="234705C6"/>
    <w:rsid w:val="23477672"/>
    <w:rsid w:val="234858CA"/>
    <w:rsid w:val="234A0326"/>
    <w:rsid w:val="23532B98"/>
    <w:rsid w:val="23552F02"/>
    <w:rsid w:val="23571099"/>
    <w:rsid w:val="23622F2C"/>
    <w:rsid w:val="236353F8"/>
    <w:rsid w:val="23640E9A"/>
    <w:rsid w:val="23644D13"/>
    <w:rsid w:val="23655CE9"/>
    <w:rsid w:val="23675C93"/>
    <w:rsid w:val="236C2C82"/>
    <w:rsid w:val="237051A9"/>
    <w:rsid w:val="237308BD"/>
    <w:rsid w:val="23733E69"/>
    <w:rsid w:val="237615DA"/>
    <w:rsid w:val="23784F1B"/>
    <w:rsid w:val="23786786"/>
    <w:rsid w:val="237A5AA3"/>
    <w:rsid w:val="23813170"/>
    <w:rsid w:val="23840FF3"/>
    <w:rsid w:val="238F1F83"/>
    <w:rsid w:val="23923DA8"/>
    <w:rsid w:val="23956F25"/>
    <w:rsid w:val="23997A94"/>
    <w:rsid w:val="23AD0080"/>
    <w:rsid w:val="23B9616F"/>
    <w:rsid w:val="23BC5073"/>
    <w:rsid w:val="23C634BB"/>
    <w:rsid w:val="23C8379D"/>
    <w:rsid w:val="23CA6CCB"/>
    <w:rsid w:val="23CC1863"/>
    <w:rsid w:val="23CD251E"/>
    <w:rsid w:val="23CD677F"/>
    <w:rsid w:val="23CE0256"/>
    <w:rsid w:val="23CE6A61"/>
    <w:rsid w:val="23D00DF6"/>
    <w:rsid w:val="23D74714"/>
    <w:rsid w:val="23DB34AF"/>
    <w:rsid w:val="23E00EA5"/>
    <w:rsid w:val="23E07A86"/>
    <w:rsid w:val="23E64EED"/>
    <w:rsid w:val="23EF5E72"/>
    <w:rsid w:val="23F421D7"/>
    <w:rsid w:val="23F764D0"/>
    <w:rsid w:val="24097828"/>
    <w:rsid w:val="240E5272"/>
    <w:rsid w:val="241240DD"/>
    <w:rsid w:val="24180B51"/>
    <w:rsid w:val="241B5996"/>
    <w:rsid w:val="24201D60"/>
    <w:rsid w:val="24216B40"/>
    <w:rsid w:val="24276619"/>
    <w:rsid w:val="242930E9"/>
    <w:rsid w:val="242C0BC6"/>
    <w:rsid w:val="242C68BF"/>
    <w:rsid w:val="242D7067"/>
    <w:rsid w:val="2437103A"/>
    <w:rsid w:val="244A142B"/>
    <w:rsid w:val="244C383C"/>
    <w:rsid w:val="244F63BF"/>
    <w:rsid w:val="245352AF"/>
    <w:rsid w:val="24575DCF"/>
    <w:rsid w:val="245F1BBB"/>
    <w:rsid w:val="24601CAB"/>
    <w:rsid w:val="24603F3C"/>
    <w:rsid w:val="246864CB"/>
    <w:rsid w:val="247F3C56"/>
    <w:rsid w:val="248232EF"/>
    <w:rsid w:val="24901551"/>
    <w:rsid w:val="249520B8"/>
    <w:rsid w:val="24A03D6D"/>
    <w:rsid w:val="24A23D5F"/>
    <w:rsid w:val="24A25541"/>
    <w:rsid w:val="24A63283"/>
    <w:rsid w:val="24AA2651"/>
    <w:rsid w:val="24AC631E"/>
    <w:rsid w:val="24AE09A5"/>
    <w:rsid w:val="24AE3EA2"/>
    <w:rsid w:val="24B07DD1"/>
    <w:rsid w:val="24B966C3"/>
    <w:rsid w:val="24BB3A1F"/>
    <w:rsid w:val="24BB7301"/>
    <w:rsid w:val="24BC0046"/>
    <w:rsid w:val="24BE159F"/>
    <w:rsid w:val="24C630F1"/>
    <w:rsid w:val="24C84F93"/>
    <w:rsid w:val="24CD3CDF"/>
    <w:rsid w:val="24D14FFC"/>
    <w:rsid w:val="24D42708"/>
    <w:rsid w:val="24E23102"/>
    <w:rsid w:val="24E73EC1"/>
    <w:rsid w:val="24E84820"/>
    <w:rsid w:val="24EE77F0"/>
    <w:rsid w:val="24F553C8"/>
    <w:rsid w:val="24FE53AE"/>
    <w:rsid w:val="24FF4D8B"/>
    <w:rsid w:val="25054AB0"/>
    <w:rsid w:val="25087994"/>
    <w:rsid w:val="25092D9C"/>
    <w:rsid w:val="25130F1B"/>
    <w:rsid w:val="251D6F0C"/>
    <w:rsid w:val="25217887"/>
    <w:rsid w:val="252B38FB"/>
    <w:rsid w:val="252C4812"/>
    <w:rsid w:val="252E0958"/>
    <w:rsid w:val="252E3143"/>
    <w:rsid w:val="2536082D"/>
    <w:rsid w:val="25367815"/>
    <w:rsid w:val="253766F3"/>
    <w:rsid w:val="253B6730"/>
    <w:rsid w:val="253E557B"/>
    <w:rsid w:val="25437430"/>
    <w:rsid w:val="254F7D98"/>
    <w:rsid w:val="255359F3"/>
    <w:rsid w:val="255B5DE9"/>
    <w:rsid w:val="25607636"/>
    <w:rsid w:val="256328C6"/>
    <w:rsid w:val="25635377"/>
    <w:rsid w:val="25677E9C"/>
    <w:rsid w:val="25693841"/>
    <w:rsid w:val="256B0074"/>
    <w:rsid w:val="256F3927"/>
    <w:rsid w:val="257A39C4"/>
    <w:rsid w:val="257C4ECB"/>
    <w:rsid w:val="25801A27"/>
    <w:rsid w:val="258E5A82"/>
    <w:rsid w:val="258F630F"/>
    <w:rsid w:val="25A000B9"/>
    <w:rsid w:val="25A26374"/>
    <w:rsid w:val="25A338E4"/>
    <w:rsid w:val="25A40E33"/>
    <w:rsid w:val="25A41291"/>
    <w:rsid w:val="25A4636D"/>
    <w:rsid w:val="25A67C46"/>
    <w:rsid w:val="25AB3E32"/>
    <w:rsid w:val="25AB4323"/>
    <w:rsid w:val="25AC7509"/>
    <w:rsid w:val="25B07196"/>
    <w:rsid w:val="25B2492C"/>
    <w:rsid w:val="25BA65BE"/>
    <w:rsid w:val="25BC063B"/>
    <w:rsid w:val="25C27090"/>
    <w:rsid w:val="25CA4600"/>
    <w:rsid w:val="25CE4AFA"/>
    <w:rsid w:val="25D20BC7"/>
    <w:rsid w:val="25D93A23"/>
    <w:rsid w:val="25DB38C0"/>
    <w:rsid w:val="25DE3809"/>
    <w:rsid w:val="25E51606"/>
    <w:rsid w:val="25E92B96"/>
    <w:rsid w:val="25E94EC4"/>
    <w:rsid w:val="25F514A0"/>
    <w:rsid w:val="25FA2CF3"/>
    <w:rsid w:val="25FF01CB"/>
    <w:rsid w:val="260715FC"/>
    <w:rsid w:val="26072122"/>
    <w:rsid w:val="260A0D25"/>
    <w:rsid w:val="261151B8"/>
    <w:rsid w:val="26117169"/>
    <w:rsid w:val="26165962"/>
    <w:rsid w:val="261D712C"/>
    <w:rsid w:val="261E7DEC"/>
    <w:rsid w:val="262002C3"/>
    <w:rsid w:val="26216E7A"/>
    <w:rsid w:val="26265596"/>
    <w:rsid w:val="262A4C78"/>
    <w:rsid w:val="26342631"/>
    <w:rsid w:val="26375FDB"/>
    <w:rsid w:val="26396318"/>
    <w:rsid w:val="2642758B"/>
    <w:rsid w:val="264D38A3"/>
    <w:rsid w:val="265333C4"/>
    <w:rsid w:val="265F7D23"/>
    <w:rsid w:val="26607CCF"/>
    <w:rsid w:val="26614008"/>
    <w:rsid w:val="2663429B"/>
    <w:rsid w:val="26700140"/>
    <w:rsid w:val="26716481"/>
    <w:rsid w:val="2676234D"/>
    <w:rsid w:val="267A4C0C"/>
    <w:rsid w:val="267C0038"/>
    <w:rsid w:val="267D5171"/>
    <w:rsid w:val="268316BE"/>
    <w:rsid w:val="26893596"/>
    <w:rsid w:val="268E3373"/>
    <w:rsid w:val="26917C86"/>
    <w:rsid w:val="2696624C"/>
    <w:rsid w:val="269F2C28"/>
    <w:rsid w:val="26AE0E0A"/>
    <w:rsid w:val="26B62065"/>
    <w:rsid w:val="26C901E9"/>
    <w:rsid w:val="26CC0CBC"/>
    <w:rsid w:val="26D112C9"/>
    <w:rsid w:val="26D55BA2"/>
    <w:rsid w:val="26D56ABD"/>
    <w:rsid w:val="26D76427"/>
    <w:rsid w:val="26D972D4"/>
    <w:rsid w:val="26E56CDD"/>
    <w:rsid w:val="26EE4861"/>
    <w:rsid w:val="26F03249"/>
    <w:rsid w:val="26F06C98"/>
    <w:rsid w:val="26F14116"/>
    <w:rsid w:val="26F27DBA"/>
    <w:rsid w:val="26F53DEE"/>
    <w:rsid w:val="26F61BBB"/>
    <w:rsid w:val="26F65446"/>
    <w:rsid w:val="26FD1CD1"/>
    <w:rsid w:val="270851AF"/>
    <w:rsid w:val="270973C3"/>
    <w:rsid w:val="270A119C"/>
    <w:rsid w:val="270A1F11"/>
    <w:rsid w:val="271275A1"/>
    <w:rsid w:val="27155718"/>
    <w:rsid w:val="27233C1A"/>
    <w:rsid w:val="272842A2"/>
    <w:rsid w:val="272936C7"/>
    <w:rsid w:val="272B6DAA"/>
    <w:rsid w:val="27314518"/>
    <w:rsid w:val="27324FF6"/>
    <w:rsid w:val="27336C96"/>
    <w:rsid w:val="273C242B"/>
    <w:rsid w:val="273E2DBC"/>
    <w:rsid w:val="274149B5"/>
    <w:rsid w:val="27496407"/>
    <w:rsid w:val="2750367B"/>
    <w:rsid w:val="27624CF2"/>
    <w:rsid w:val="27632BBB"/>
    <w:rsid w:val="27664A4E"/>
    <w:rsid w:val="276700B6"/>
    <w:rsid w:val="276A35AB"/>
    <w:rsid w:val="276A4463"/>
    <w:rsid w:val="277113C8"/>
    <w:rsid w:val="27772001"/>
    <w:rsid w:val="2779646E"/>
    <w:rsid w:val="278425BD"/>
    <w:rsid w:val="27856E34"/>
    <w:rsid w:val="278677E9"/>
    <w:rsid w:val="278D57E0"/>
    <w:rsid w:val="27A27085"/>
    <w:rsid w:val="27A53FB2"/>
    <w:rsid w:val="27A938E8"/>
    <w:rsid w:val="27A9523C"/>
    <w:rsid w:val="27B21977"/>
    <w:rsid w:val="27B523E9"/>
    <w:rsid w:val="27B54D1A"/>
    <w:rsid w:val="27B85B32"/>
    <w:rsid w:val="27C43AC5"/>
    <w:rsid w:val="27D20F34"/>
    <w:rsid w:val="27D22CC0"/>
    <w:rsid w:val="27D33CCA"/>
    <w:rsid w:val="27D74AA2"/>
    <w:rsid w:val="27DF58BE"/>
    <w:rsid w:val="27E04E8E"/>
    <w:rsid w:val="27E3710C"/>
    <w:rsid w:val="27E72417"/>
    <w:rsid w:val="27F31491"/>
    <w:rsid w:val="2801126B"/>
    <w:rsid w:val="28120E44"/>
    <w:rsid w:val="28133D44"/>
    <w:rsid w:val="28194A3B"/>
    <w:rsid w:val="281B1A96"/>
    <w:rsid w:val="281F7838"/>
    <w:rsid w:val="28214871"/>
    <w:rsid w:val="28241FD9"/>
    <w:rsid w:val="282A25DE"/>
    <w:rsid w:val="282C3C1A"/>
    <w:rsid w:val="282E7B40"/>
    <w:rsid w:val="28334B74"/>
    <w:rsid w:val="284156B5"/>
    <w:rsid w:val="284A2AC5"/>
    <w:rsid w:val="284E038D"/>
    <w:rsid w:val="284F6BB5"/>
    <w:rsid w:val="2858035C"/>
    <w:rsid w:val="287633E7"/>
    <w:rsid w:val="287E7571"/>
    <w:rsid w:val="28840247"/>
    <w:rsid w:val="289913F5"/>
    <w:rsid w:val="289A7E9F"/>
    <w:rsid w:val="28A60724"/>
    <w:rsid w:val="28A9645D"/>
    <w:rsid w:val="28B27323"/>
    <w:rsid w:val="28BE0DD1"/>
    <w:rsid w:val="28C04C95"/>
    <w:rsid w:val="28C61674"/>
    <w:rsid w:val="28C64372"/>
    <w:rsid w:val="28D27EAF"/>
    <w:rsid w:val="28D41007"/>
    <w:rsid w:val="28DB0248"/>
    <w:rsid w:val="28E52591"/>
    <w:rsid w:val="28E55539"/>
    <w:rsid w:val="28E759D5"/>
    <w:rsid w:val="28EB4DEE"/>
    <w:rsid w:val="28EE79CD"/>
    <w:rsid w:val="28F176A2"/>
    <w:rsid w:val="28F7524D"/>
    <w:rsid w:val="28FC75AB"/>
    <w:rsid w:val="28FD29C1"/>
    <w:rsid w:val="2901372C"/>
    <w:rsid w:val="290D3EB3"/>
    <w:rsid w:val="290D5FBD"/>
    <w:rsid w:val="290F0FA8"/>
    <w:rsid w:val="29154444"/>
    <w:rsid w:val="291E6CF3"/>
    <w:rsid w:val="291F3BB5"/>
    <w:rsid w:val="292951BC"/>
    <w:rsid w:val="29304852"/>
    <w:rsid w:val="29356B61"/>
    <w:rsid w:val="29391B38"/>
    <w:rsid w:val="29397179"/>
    <w:rsid w:val="293A1EA2"/>
    <w:rsid w:val="293B7554"/>
    <w:rsid w:val="293F405A"/>
    <w:rsid w:val="2940405F"/>
    <w:rsid w:val="29430AD0"/>
    <w:rsid w:val="29433E96"/>
    <w:rsid w:val="29480382"/>
    <w:rsid w:val="294A01DF"/>
    <w:rsid w:val="295033EB"/>
    <w:rsid w:val="29514B61"/>
    <w:rsid w:val="295168C0"/>
    <w:rsid w:val="29562BC9"/>
    <w:rsid w:val="295750DB"/>
    <w:rsid w:val="2957793F"/>
    <w:rsid w:val="2958527B"/>
    <w:rsid w:val="295D064C"/>
    <w:rsid w:val="295E244A"/>
    <w:rsid w:val="2967068A"/>
    <w:rsid w:val="296B0DEC"/>
    <w:rsid w:val="297816C7"/>
    <w:rsid w:val="297A7629"/>
    <w:rsid w:val="297F60B2"/>
    <w:rsid w:val="29812BBD"/>
    <w:rsid w:val="29894358"/>
    <w:rsid w:val="298C3B48"/>
    <w:rsid w:val="299235CD"/>
    <w:rsid w:val="2994034D"/>
    <w:rsid w:val="299C4891"/>
    <w:rsid w:val="29A37868"/>
    <w:rsid w:val="29A4380A"/>
    <w:rsid w:val="29A96D1D"/>
    <w:rsid w:val="29AC4A80"/>
    <w:rsid w:val="29B21257"/>
    <w:rsid w:val="29B32E8C"/>
    <w:rsid w:val="29B3760C"/>
    <w:rsid w:val="29C157FD"/>
    <w:rsid w:val="29C64795"/>
    <w:rsid w:val="29C90032"/>
    <w:rsid w:val="29CF286C"/>
    <w:rsid w:val="29D07F96"/>
    <w:rsid w:val="29DA087C"/>
    <w:rsid w:val="29EC1729"/>
    <w:rsid w:val="29F07B0A"/>
    <w:rsid w:val="29F11407"/>
    <w:rsid w:val="29F156AC"/>
    <w:rsid w:val="29F71A16"/>
    <w:rsid w:val="29F76C3D"/>
    <w:rsid w:val="29F800E2"/>
    <w:rsid w:val="29F85043"/>
    <w:rsid w:val="29FB490A"/>
    <w:rsid w:val="2A082692"/>
    <w:rsid w:val="2A0A2E5B"/>
    <w:rsid w:val="2A124C94"/>
    <w:rsid w:val="2A22766F"/>
    <w:rsid w:val="2A2925F3"/>
    <w:rsid w:val="2A294D2F"/>
    <w:rsid w:val="2A297560"/>
    <w:rsid w:val="2A2B03DF"/>
    <w:rsid w:val="2A2F22D2"/>
    <w:rsid w:val="2A3D0428"/>
    <w:rsid w:val="2A427748"/>
    <w:rsid w:val="2A4739E8"/>
    <w:rsid w:val="2A581D8C"/>
    <w:rsid w:val="2A5A60B7"/>
    <w:rsid w:val="2A64388A"/>
    <w:rsid w:val="2A646F08"/>
    <w:rsid w:val="2A650E03"/>
    <w:rsid w:val="2A671DF5"/>
    <w:rsid w:val="2A693709"/>
    <w:rsid w:val="2A6D407A"/>
    <w:rsid w:val="2A6F4B95"/>
    <w:rsid w:val="2A6F7660"/>
    <w:rsid w:val="2A757BF7"/>
    <w:rsid w:val="2A7661D4"/>
    <w:rsid w:val="2A7A1957"/>
    <w:rsid w:val="2A7C7153"/>
    <w:rsid w:val="2A7D3C97"/>
    <w:rsid w:val="2A806623"/>
    <w:rsid w:val="2A8625CF"/>
    <w:rsid w:val="2A880FC0"/>
    <w:rsid w:val="2A89259D"/>
    <w:rsid w:val="2A91198C"/>
    <w:rsid w:val="2A934461"/>
    <w:rsid w:val="2A9B4DFE"/>
    <w:rsid w:val="2A9B7136"/>
    <w:rsid w:val="2AA22EC4"/>
    <w:rsid w:val="2AA302BB"/>
    <w:rsid w:val="2AAE1E72"/>
    <w:rsid w:val="2AB40983"/>
    <w:rsid w:val="2AB55CE7"/>
    <w:rsid w:val="2AB670DF"/>
    <w:rsid w:val="2ABC7ED4"/>
    <w:rsid w:val="2ABF6AA1"/>
    <w:rsid w:val="2AC05358"/>
    <w:rsid w:val="2AC103F5"/>
    <w:rsid w:val="2AC41B4D"/>
    <w:rsid w:val="2AC84D2F"/>
    <w:rsid w:val="2AD02762"/>
    <w:rsid w:val="2AD97657"/>
    <w:rsid w:val="2ADC5640"/>
    <w:rsid w:val="2ADC7697"/>
    <w:rsid w:val="2ADE1B03"/>
    <w:rsid w:val="2AE11049"/>
    <w:rsid w:val="2AE34155"/>
    <w:rsid w:val="2AE3703D"/>
    <w:rsid w:val="2AE37EDC"/>
    <w:rsid w:val="2AE50B3F"/>
    <w:rsid w:val="2AED1C96"/>
    <w:rsid w:val="2AF218AA"/>
    <w:rsid w:val="2AF663F6"/>
    <w:rsid w:val="2AFB2A35"/>
    <w:rsid w:val="2AFD4FDC"/>
    <w:rsid w:val="2B0251A6"/>
    <w:rsid w:val="2B026346"/>
    <w:rsid w:val="2B03357F"/>
    <w:rsid w:val="2B0353F3"/>
    <w:rsid w:val="2B0534EC"/>
    <w:rsid w:val="2B060C2D"/>
    <w:rsid w:val="2B0862A9"/>
    <w:rsid w:val="2B0C4DFA"/>
    <w:rsid w:val="2B0D6F79"/>
    <w:rsid w:val="2B0E1519"/>
    <w:rsid w:val="2B0E4BF0"/>
    <w:rsid w:val="2B1442CA"/>
    <w:rsid w:val="2B28010B"/>
    <w:rsid w:val="2B2B10CD"/>
    <w:rsid w:val="2B2D4F1D"/>
    <w:rsid w:val="2B2F0BFF"/>
    <w:rsid w:val="2B367E86"/>
    <w:rsid w:val="2B3730B4"/>
    <w:rsid w:val="2B383F62"/>
    <w:rsid w:val="2B396DAD"/>
    <w:rsid w:val="2B3D540C"/>
    <w:rsid w:val="2B42120A"/>
    <w:rsid w:val="2B4B745C"/>
    <w:rsid w:val="2B4F5FA6"/>
    <w:rsid w:val="2B4F6010"/>
    <w:rsid w:val="2B5A6351"/>
    <w:rsid w:val="2B6B5BDF"/>
    <w:rsid w:val="2B6C1568"/>
    <w:rsid w:val="2B6D576C"/>
    <w:rsid w:val="2B6F760F"/>
    <w:rsid w:val="2B735549"/>
    <w:rsid w:val="2B746C6F"/>
    <w:rsid w:val="2B76562D"/>
    <w:rsid w:val="2B7816FE"/>
    <w:rsid w:val="2B83743F"/>
    <w:rsid w:val="2B8678FD"/>
    <w:rsid w:val="2B87643C"/>
    <w:rsid w:val="2B8A4713"/>
    <w:rsid w:val="2B8A7829"/>
    <w:rsid w:val="2B8D087E"/>
    <w:rsid w:val="2B8D58FF"/>
    <w:rsid w:val="2B8F0D61"/>
    <w:rsid w:val="2B8F1632"/>
    <w:rsid w:val="2B907231"/>
    <w:rsid w:val="2B91666D"/>
    <w:rsid w:val="2B94304B"/>
    <w:rsid w:val="2B9630AA"/>
    <w:rsid w:val="2B9746A7"/>
    <w:rsid w:val="2B9B1BAB"/>
    <w:rsid w:val="2BA65B7E"/>
    <w:rsid w:val="2BAB3966"/>
    <w:rsid w:val="2BB108A6"/>
    <w:rsid w:val="2BB475DF"/>
    <w:rsid w:val="2BB8257A"/>
    <w:rsid w:val="2BB93AC4"/>
    <w:rsid w:val="2BBD527F"/>
    <w:rsid w:val="2BC05A49"/>
    <w:rsid w:val="2BC95442"/>
    <w:rsid w:val="2BCA55AA"/>
    <w:rsid w:val="2BCB4FB4"/>
    <w:rsid w:val="2BCE43FA"/>
    <w:rsid w:val="2BD143D6"/>
    <w:rsid w:val="2BD349AC"/>
    <w:rsid w:val="2BD823A7"/>
    <w:rsid w:val="2BE00155"/>
    <w:rsid w:val="2BE45CFD"/>
    <w:rsid w:val="2BE6019C"/>
    <w:rsid w:val="2BF00E7E"/>
    <w:rsid w:val="2BF10939"/>
    <w:rsid w:val="2BF87A3C"/>
    <w:rsid w:val="2BFA6D94"/>
    <w:rsid w:val="2BFA70F8"/>
    <w:rsid w:val="2BFB0D2B"/>
    <w:rsid w:val="2BFE3703"/>
    <w:rsid w:val="2C0779C1"/>
    <w:rsid w:val="2C0E7B07"/>
    <w:rsid w:val="2C0F3988"/>
    <w:rsid w:val="2C105D0A"/>
    <w:rsid w:val="2C1133B6"/>
    <w:rsid w:val="2C1826A6"/>
    <w:rsid w:val="2C1A0439"/>
    <w:rsid w:val="2C206105"/>
    <w:rsid w:val="2C2143E5"/>
    <w:rsid w:val="2C276305"/>
    <w:rsid w:val="2C2F4E24"/>
    <w:rsid w:val="2C345AFE"/>
    <w:rsid w:val="2C3507B3"/>
    <w:rsid w:val="2C3C03BF"/>
    <w:rsid w:val="2C4138E4"/>
    <w:rsid w:val="2C445BB7"/>
    <w:rsid w:val="2C4571A5"/>
    <w:rsid w:val="2C4E729C"/>
    <w:rsid w:val="2C5140FF"/>
    <w:rsid w:val="2C5748C6"/>
    <w:rsid w:val="2C594C69"/>
    <w:rsid w:val="2C5F0644"/>
    <w:rsid w:val="2C6139B6"/>
    <w:rsid w:val="2C62372F"/>
    <w:rsid w:val="2C6B06F3"/>
    <w:rsid w:val="2C6E046D"/>
    <w:rsid w:val="2C813582"/>
    <w:rsid w:val="2C841903"/>
    <w:rsid w:val="2C8573C4"/>
    <w:rsid w:val="2C871632"/>
    <w:rsid w:val="2C890768"/>
    <w:rsid w:val="2C8A7C4B"/>
    <w:rsid w:val="2C8C3CDB"/>
    <w:rsid w:val="2C943F33"/>
    <w:rsid w:val="2C9C1ABB"/>
    <w:rsid w:val="2C9D5822"/>
    <w:rsid w:val="2C9D63A9"/>
    <w:rsid w:val="2CAB4CAA"/>
    <w:rsid w:val="2CAD30F8"/>
    <w:rsid w:val="2CBB30D3"/>
    <w:rsid w:val="2CC24402"/>
    <w:rsid w:val="2CCB0776"/>
    <w:rsid w:val="2CCC5E19"/>
    <w:rsid w:val="2CD30EDD"/>
    <w:rsid w:val="2CD95E46"/>
    <w:rsid w:val="2CE54BC0"/>
    <w:rsid w:val="2CEB2AFD"/>
    <w:rsid w:val="2CEE36D9"/>
    <w:rsid w:val="2CF87BF5"/>
    <w:rsid w:val="2CF93920"/>
    <w:rsid w:val="2CFA3D58"/>
    <w:rsid w:val="2CFA716B"/>
    <w:rsid w:val="2D031481"/>
    <w:rsid w:val="2D0756C7"/>
    <w:rsid w:val="2D094641"/>
    <w:rsid w:val="2D0A4BE9"/>
    <w:rsid w:val="2D116F4D"/>
    <w:rsid w:val="2D143B2E"/>
    <w:rsid w:val="2D25717C"/>
    <w:rsid w:val="2D2815C5"/>
    <w:rsid w:val="2D2D6B62"/>
    <w:rsid w:val="2D3F2D1D"/>
    <w:rsid w:val="2D472C45"/>
    <w:rsid w:val="2D477DBE"/>
    <w:rsid w:val="2D4B530F"/>
    <w:rsid w:val="2D4C4C9C"/>
    <w:rsid w:val="2D5252F1"/>
    <w:rsid w:val="2D595683"/>
    <w:rsid w:val="2D5D25C9"/>
    <w:rsid w:val="2D6368B1"/>
    <w:rsid w:val="2D65008D"/>
    <w:rsid w:val="2D721220"/>
    <w:rsid w:val="2D7225A9"/>
    <w:rsid w:val="2D7A1D63"/>
    <w:rsid w:val="2D7F1C6E"/>
    <w:rsid w:val="2D7F468A"/>
    <w:rsid w:val="2D870A56"/>
    <w:rsid w:val="2D956718"/>
    <w:rsid w:val="2D980793"/>
    <w:rsid w:val="2DA049A6"/>
    <w:rsid w:val="2DA376CB"/>
    <w:rsid w:val="2DA73F4C"/>
    <w:rsid w:val="2DA93C32"/>
    <w:rsid w:val="2DBF677A"/>
    <w:rsid w:val="2DC65EC0"/>
    <w:rsid w:val="2DCB506D"/>
    <w:rsid w:val="2DCC75E4"/>
    <w:rsid w:val="2DDF0E7B"/>
    <w:rsid w:val="2DE00644"/>
    <w:rsid w:val="2DE14ADE"/>
    <w:rsid w:val="2DE54953"/>
    <w:rsid w:val="2DE54AB3"/>
    <w:rsid w:val="2DFC4D8E"/>
    <w:rsid w:val="2DFE2491"/>
    <w:rsid w:val="2DFF155D"/>
    <w:rsid w:val="2E001F71"/>
    <w:rsid w:val="2E0216A6"/>
    <w:rsid w:val="2E074114"/>
    <w:rsid w:val="2E076F5A"/>
    <w:rsid w:val="2E116627"/>
    <w:rsid w:val="2E126F3A"/>
    <w:rsid w:val="2E167584"/>
    <w:rsid w:val="2E1C0026"/>
    <w:rsid w:val="2E2D6F01"/>
    <w:rsid w:val="2E2F5B62"/>
    <w:rsid w:val="2E356F87"/>
    <w:rsid w:val="2E375ABE"/>
    <w:rsid w:val="2E3B4B4D"/>
    <w:rsid w:val="2E41726E"/>
    <w:rsid w:val="2E4851F1"/>
    <w:rsid w:val="2E4D7C15"/>
    <w:rsid w:val="2E4F236E"/>
    <w:rsid w:val="2E537377"/>
    <w:rsid w:val="2E5406F2"/>
    <w:rsid w:val="2E5C2478"/>
    <w:rsid w:val="2E655E23"/>
    <w:rsid w:val="2E7542CA"/>
    <w:rsid w:val="2E7F292B"/>
    <w:rsid w:val="2E814C2F"/>
    <w:rsid w:val="2E843E28"/>
    <w:rsid w:val="2E875C25"/>
    <w:rsid w:val="2E8C4E0B"/>
    <w:rsid w:val="2E8E4A9F"/>
    <w:rsid w:val="2E957C05"/>
    <w:rsid w:val="2E9F1DF5"/>
    <w:rsid w:val="2EA8576E"/>
    <w:rsid w:val="2EB530CD"/>
    <w:rsid w:val="2EBB726C"/>
    <w:rsid w:val="2EC30861"/>
    <w:rsid w:val="2EC4180D"/>
    <w:rsid w:val="2ED0738F"/>
    <w:rsid w:val="2EDC28BC"/>
    <w:rsid w:val="2EE31AFC"/>
    <w:rsid w:val="2EE7132E"/>
    <w:rsid w:val="2EE74F0B"/>
    <w:rsid w:val="2EE753F4"/>
    <w:rsid w:val="2EEA0981"/>
    <w:rsid w:val="2EF51D3D"/>
    <w:rsid w:val="2EF64C27"/>
    <w:rsid w:val="2EFB2C97"/>
    <w:rsid w:val="2EFD5521"/>
    <w:rsid w:val="2EFE02AC"/>
    <w:rsid w:val="2F014167"/>
    <w:rsid w:val="2F035AAC"/>
    <w:rsid w:val="2F043F47"/>
    <w:rsid w:val="2F067647"/>
    <w:rsid w:val="2F1334A1"/>
    <w:rsid w:val="2F145CFD"/>
    <w:rsid w:val="2F19245B"/>
    <w:rsid w:val="2F253B62"/>
    <w:rsid w:val="2F2773AC"/>
    <w:rsid w:val="2F290F54"/>
    <w:rsid w:val="2F2F3DFE"/>
    <w:rsid w:val="2F3154E3"/>
    <w:rsid w:val="2F320D5D"/>
    <w:rsid w:val="2F335E83"/>
    <w:rsid w:val="2F344821"/>
    <w:rsid w:val="2F3528BA"/>
    <w:rsid w:val="2F48482F"/>
    <w:rsid w:val="2F496166"/>
    <w:rsid w:val="2F5261AB"/>
    <w:rsid w:val="2F573558"/>
    <w:rsid w:val="2F5E2116"/>
    <w:rsid w:val="2F621B8B"/>
    <w:rsid w:val="2F627026"/>
    <w:rsid w:val="2F65731F"/>
    <w:rsid w:val="2F79217C"/>
    <w:rsid w:val="2F810981"/>
    <w:rsid w:val="2F891D6E"/>
    <w:rsid w:val="2F9001EA"/>
    <w:rsid w:val="2F9444F9"/>
    <w:rsid w:val="2F9C6F4D"/>
    <w:rsid w:val="2F9F3B37"/>
    <w:rsid w:val="2FA53892"/>
    <w:rsid w:val="2FAD0ACC"/>
    <w:rsid w:val="2FAD17A9"/>
    <w:rsid w:val="2FAF552B"/>
    <w:rsid w:val="2FB164DA"/>
    <w:rsid w:val="2FB54608"/>
    <w:rsid w:val="2FB81971"/>
    <w:rsid w:val="2FBA2D82"/>
    <w:rsid w:val="2FBA70A4"/>
    <w:rsid w:val="2FBD5CFA"/>
    <w:rsid w:val="2FCA0F0B"/>
    <w:rsid w:val="2FDC4A04"/>
    <w:rsid w:val="2FE741BD"/>
    <w:rsid w:val="2FEB50DB"/>
    <w:rsid w:val="2FF142A0"/>
    <w:rsid w:val="2FF26C15"/>
    <w:rsid w:val="2FF33CC2"/>
    <w:rsid w:val="2FF35B9F"/>
    <w:rsid w:val="2FF754B8"/>
    <w:rsid w:val="2FF8630C"/>
    <w:rsid w:val="2FFC3EF2"/>
    <w:rsid w:val="2FFD5956"/>
    <w:rsid w:val="2FFD7E3B"/>
    <w:rsid w:val="300D0413"/>
    <w:rsid w:val="300D0F09"/>
    <w:rsid w:val="3010346A"/>
    <w:rsid w:val="30170AB2"/>
    <w:rsid w:val="301C4A4D"/>
    <w:rsid w:val="30273DEE"/>
    <w:rsid w:val="302C4041"/>
    <w:rsid w:val="30305E96"/>
    <w:rsid w:val="303136A0"/>
    <w:rsid w:val="3038478B"/>
    <w:rsid w:val="30470F17"/>
    <w:rsid w:val="30552F36"/>
    <w:rsid w:val="305960B8"/>
    <w:rsid w:val="30655176"/>
    <w:rsid w:val="30656D69"/>
    <w:rsid w:val="306C067C"/>
    <w:rsid w:val="306E6BB2"/>
    <w:rsid w:val="30735E0C"/>
    <w:rsid w:val="3074344F"/>
    <w:rsid w:val="30780CFE"/>
    <w:rsid w:val="307B3B34"/>
    <w:rsid w:val="307F4556"/>
    <w:rsid w:val="30860ACC"/>
    <w:rsid w:val="308917D2"/>
    <w:rsid w:val="308A289D"/>
    <w:rsid w:val="308A61EE"/>
    <w:rsid w:val="308F699F"/>
    <w:rsid w:val="309252E6"/>
    <w:rsid w:val="30980DE1"/>
    <w:rsid w:val="30980DFE"/>
    <w:rsid w:val="309B0BC4"/>
    <w:rsid w:val="30A322DF"/>
    <w:rsid w:val="30A7730B"/>
    <w:rsid w:val="30AD10A7"/>
    <w:rsid w:val="30AF5D08"/>
    <w:rsid w:val="30B40E7F"/>
    <w:rsid w:val="30B86335"/>
    <w:rsid w:val="30BA44FB"/>
    <w:rsid w:val="30BF4BE4"/>
    <w:rsid w:val="30C44169"/>
    <w:rsid w:val="30CA7645"/>
    <w:rsid w:val="30D05CA6"/>
    <w:rsid w:val="30D2169A"/>
    <w:rsid w:val="30D420DC"/>
    <w:rsid w:val="30D62AC4"/>
    <w:rsid w:val="30D67097"/>
    <w:rsid w:val="30DB7236"/>
    <w:rsid w:val="30DD41C1"/>
    <w:rsid w:val="30E134EF"/>
    <w:rsid w:val="30E85282"/>
    <w:rsid w:val="30EC3813"/>
    <w:rsid w:val="30ED72E7"/>
    <w:rsid w:val="30F05338"/>
    <w:rsid w:val="30F950D4"/>
    <w:rsid w:val="31000A65"/>
    <w:rsid w:val="31093362"/>
    <w:rsid w:val="31284AD1"/>
    <w:rsid w:val="312927B6"/>
    <w:rsid w:val="312A5326"/>
    <w:rsid w:val="31306054"/>
    <w:rsid w:val="31314321"/>
    <w:rsid w:val="31374F6F"/>
    <w:rsid w:val="313C12FB"/>
    <w:rsid w:val="314113C3"/>
    <w:rsid w:val="314A1691"/>
    <w:rsid w:val="315038B6"/>
    <w:rsid w:val="315063FC"/>
    <w:rsid w:val="31517D25"/>
    <w:rsid w:val="31530BC7"/>
    <w:rsid w:val="31544E71"/>
    <w:rsid w:val="315A6E09"/>
    <w:rsid w:val="315B6194"/>
    <w:rsid w:val="31622CE7"/>
    <w:rsid w:val="31625766"/>
    <w:rsid w:val="316C0D92"/>
    <w:rsid w:val="316F6EA4"/>
    <w:rsid w:val="317F1520"/>
    <w:rsid w:val="318074F3"/>
    <w:rsid w:val="318A4D70"/>
    <w:rsid w:val="319A0A66"/>
    <w:rsid w:val="31A23E89"/>
    <w:rsid w:val="31A57DC8"/>
    <w:rsid w:val="31A6021E"/>
    <w:rsid w:val="31A94B5C"/>
    <w:rsid w:val="31AA2B94"/>
    <w:rsid w:val="31AB7B37"/>
    <w:rsid w:val="31BA2DAE"/>
    <w:rsid w:val="31BF760D"/>
    <w:rsid w:val="31C3517E"/>
    <w:rsid w:val="31CB431E"/>
    <w:rsid w:val="31CC4F3B"/>
    <w:rsid w:val="31D37F85"/>
    <w:rsid w:val="31DC743F"/>
    <w:rsid w:val="31E00AD3"/>
    <w:rsid w:val="31E531C3"/>
    <w:rsid w:val="31ED6C6C"/>
    <w:rsid w:val="31F748E7"/>
    <w:rsid w:val="320618FF"/>
    <w:rsid w:val="32083EEB"/>
    <w:rsid w:val="320A3959"/>
    <w:rsid w:val="32131475"/>
    <w:rsid w:val="321618EF"/>
    <w:rsid w:val="3222122B"/>
    <w:rsid w:val="32253FBC"/>
    <w:rsid w:val="3229309E"/>
    <w:rsid w:val="322A2CE2"/>
    <w:rsid w:val="322E6760"/>
    <w:rsid w:val="3233481F"/>
    <w:rsid w:val="32477E2E"/>
    <w:rsid w:val="32521D93"/>
    <w:rsid w:val="3261186D"/>
    <w:rsid w:val="32617CE3"/>
    <w:rsid w:val="3267255B"/>
    <w:rsid w:val="326972C7"/>
    <w:rsid w:val="326E663D"/>
    <w:rsid w:val="326F5417"/>
    <w:rsid w:val="3277215F"/>
    <w:rsid w:val="32774C50"/>
    <w:rsid w:val="32790551"/>
    <w:rsid w:val="32927E52"/>
    <w:rsid w:val="329408E4"/>
    <w:rsid w:val="32983FF9"/>
    <w:rsid w:val="329A73E3"/>
    <w:rsid w:val="329E6F98"/>
    <w:rsid w:val="32A6599B"/>
    <w:rsid w:val="32A7013A"/>
    <w:rsid w:val="32A70B55"/>
    <w:rsid w:val="32A81787"/>
    <w:rsid w:val="32B94686"/>
    <w:rsid w:val="32BC5475"/>
    <w:rsid w:val="32C16D22"/>
    <w:rsid w:val="32C26066"/>
    <w:rsid w:val="32C36AB4"/>
    <w:rsid w:val="32C52712"/>
    <w:rsid w:val="32C5610E"/>
    <w:rsid w:val="32CA4CC9"/>
    <w:rsid w:val="32CA7A35"/>
    <w:rsid w:val="32D35F9D"/>
    <w:rsid w:val="32DC64DF"/>
    <w:rsid w:val="32E35D52"/>
    <w:rsid w:val="32E373A5"/>
    <w:rsid w:val="32E659F1"/>
    <w:rsid w:val="32E84030"/>
    <w:rsid w:val="32EA7E00"/>
    <w:rsid w:val="32F424DB"/>
    <w:rsid w:val="33025A5A"/>
    <w:rsid w:val="33032391"/>
    <w:rsid w:val="33080C08"/>
    <w:rsid w:val="330B0962"/>
    <w:rsid w:val="330F23A4"/>
    <w:rsid w:val="33123836"/>
    <w:rsid w:val="33233F12"/>
    <w:rsid w:val="332B40CD"/>
    <w:rsid w:val="33330EF6"/>
    <w:rsid w:val="333501D6"/>
    <w:rsid w:val="333F33AF"/>
    <w:rsid w:val="333F404C"/>
    <w:rsid w:val="3344113B"/>
    <w:rsid w:val="3347075C"/>
    <w:rsid w:val="334E21A4"/>
    <w:rsid w:val="334E7FD9"/>
    <w:rsid w:val="33513437"/>
    <w:rsid w:val="33594B21"/>
    <w:rsid w:val="335E02EE"/>
    <w:rsid w:val="33683A9B"/>
    <w:rsid w:val="336F2383"/>
    <w:rsid w:val="3375338B"/>
    <w:rsid w:val="337737F4"/>
    <w:rsid w:val="33803A24"/>
    <w:rsid w:val="33861906"/>
    <w:rsid w:val="33887BA4"/>
    <w:rsid w:val="338B01A2"/>
    <w:rsid w:val="33917E54"/>
    <w:rsid w:val="339234CA"/>
    <w:rsid w:val="33952CDC"/>
    <w:rsid w:val="339B33A3"/>
    <w:rsid w:val="339C6106"/>
    <w:rsid w:val="33A26002"/>
    <w:rsid w:val="33A43FED"/>
    <w:rsid w:val="33A96210"/>
    <w:rsid w:val="33AB39D0"/>
    <w:rsid w:val="33B06A53"/>
    <w:rsid w:val="33B23B8A"/>
    <w:rsid w:val="33C467CD"/>
    <w:rsid w:val="33D05AAA"/>
    <w:rsid w:val="33D4270E"/>
    <w:rsid w:val="33DE132B"/>
    <w:rsid w:val="33DE6967"/>
    <w:rsid w:val="33EA5337"/>
    <w:rsid w:val="33F33413"/>
    <w:rsid w:val="33F4153C"/>
    <w:rsid w:val="33F55238"/>
    <w:rsid w:val="33F61814"/>
    <w:rsid w:val="33F64B1D"/>
    <w:rsid w:val="33F714A9"/>
    <w:rsid w:val="34086E5E"/>
    <w:rsid w:val="341D00F1"/>
    <w:rsid w:val="341F06DD"/>
    <w:rsid w:val="342861E0"/>
    <w:rsid w:val="3435262C"/>
    <w:rsid w:val="343D4230"/>
    <w:rsid w:val="34453DBC"/>
    <w:rsid w:val="34494BF1"/>
    <w:rsid w:val="345278BF"/>
    <w:rsid w:val="345726C9"/>
    <w:rsid w:val="345D2FC6"/>
    <w:rsid w:val="3463398D"/>
    <w:rsid w:val="346631AE"/>
    <w:rsid w:val="3473762B"/>
    <w:rsid w:val="34784B7D"/>
    <w:rsid w:val="347E6A1E"/>
    <w:rsid w:val="34942229"/>
    <w:rsid w:val="34946B99"/>
    <w:rsid w:val="34947933"/>
    <w:rsid w:val="34977967"/>
    <w:rsid w:val="349817BB"/>
    <w:rsid w:val="349C4F2C"/>
    <w:rsid w:val="349C5311"/>
    <w:rsid w:val="349E487A"/>
    <w:rsid w:val="349F277B"/>
    <w:rsid w:val="349F56FF"/>
    <w:rsid w:val="34A23CED"/>
    <w:rsid w:val="34A26F6D"/>
    <w:rsid w:val="34A604EE"/>
    <w:rsid w:val="34AC0CE1"/>
    <w:rsid w:val="34AD1CEE"/>
    <w:rsid w:val="34B3498D"/>
    <w:rsid w:val="34B52392"/>
    <w:rsid w:val="34B64EFA"/>
    <w:rsid w:val="34C33083"/>
    <w:rsid w:val="34CB7F79"/>
    <w:rsid w:val="34CE07DC"/>
    <w:rsid w:val="34D13872"/>
    <w:rsid w:val="34D1577C"/>
    <w:rsid w:val="34D16A9F"/>
    <w:rsid w:val="34D71A13"/>
    <w:rsid w:val="34D80AB2"/>
    <w:rsid w:val="34D91EF2"/>
    <w:rsid w:val="34E03388"/>
    <w:rsid w:val="34E97F2A"/>
    <w:rsid w:val="34EA0DF0"/>
    <w:rsid w:val="34F1316D"/>
    <w:rsid w:val="34F6486F"/>
    <w:rsid w:val="34F762BB"/>
    <w:rsid w:val="34FC51E0"/>
    <w:rsid w:val="35121E42"/>
    <w:rsid w:val="351B4DED"/>
    <w:rsid w:val="351C060E"/>
    <w:rsid w:val="351C5D92"/>
    <w:rsid w:val="351D19A0"/>
    <w:rsid w:val="352054A5"/>
    <w:rsid w:val="35222D00"/>
    <w:rsid w:val="352936A6"/>
    <w:rsid w:val="352E4536"/>
    <w:rsid w:val="352E73DD"/>
    <w:rsid w:val="353B1869"/>
    <w:rsid w:val="353C70D9"/>
    <w:rsid w:val="35401D31"/>
    <w:rsid w:val="355400BD"/>
    <w:rsid w:val="35590909"/>
    <w:rsid w:val="35640BF7"/>
    <w:rsid w:val="356E2DA2"/>
    <w:rsid w:val="35747F3F"/>
    <w:rsid w:val="3578324B"/>
    <w:rsid w:val="35801A44"/>
    <w:rsid w:val="3582218C"/>
    <w:rsid w:val="35877947"/>
    <w:rsid w:val="35893AC7"/>
    <w:rsid w:val="3591321B"/>
    <w:rsid w:val="35982A5D"/>
    <w:rsid w:val="359F612B"/>
    <w:rsid w:val="35A23705"/>
    <w:rsid w:val="35A9016E"/>
    <w:rsid w:val="35AD7474"/>
    <w:rsid w:val="35B57133"/>
    <w:rsid w:val="35D216D0"/>
    <w:rsid w:val="35D42D35"/>
    <w:rsid w:val="35DB05D3"/>
    <w:rsid w:val="35DE6751"/>
    <w:rsid w:val="35E22FAD"/>
    <w:rsid w:val="35E97859"/>
    <w:rsid w:val="35EB193F"/>
    <w:rsid w:val="35F768CA"/>
    <w:rsid w:val="35FD365E"/>
    <w:rsid w:val="36013110"/>
    <w:rsid w:val="36026C96"/>
    <w:rsid w:val="36092369"/>
    <w:rsid w:val="360D5BD2"/>
    <w:rsid w:val="361E241C"/>
    <w:rsid w:val="362312E3"/>
    <w:rsid w:val="362351B3"/>
    <w:rsid w:val="362760CA"/>
    <w:rsid w:val="363E76BB"/>
    <w:rsid w:val="364C64CB"/>
    <w:rsid w:val="364D732C"/>
    <w:rsid w:val="365017B6"/>
    <w:rsid w:val="36511BA3"/>
    <w:rsid w:val="3652275A"/>
    <w:rsid w:val="3663044A"/>
    <w:rsid w:val="366A6AAA"/>
    <w:rsid w:val="366B71FE"/>
    <w:rsid w:val="367228E1"/>
    <w:rsid w:val="36736DAF"/>
    <w:rsid w:val="36786529"/>
    <w:rsid w:val="367E0D8A"/>
    <w:rsid w:val="368135CD"/>
    <w:rsid w:val="36817240"/>
    <w:rsid w:val="368C08F6"/>
    <w:rsid w:val="368C2961"/>
    <w:rsid w:val="36934BD6"/>
    <w:rsid w:val="369565DC"/>
    <w:rsid w:val="36B53466"/>
    <w:rsid w:val="36B86163"/>
    <w:rsid w:val="36B91DB1"/>
    <w:rsid w:val="36BC0C48"/>
    <w:rsid w:val="36C47847"/>
    <w:rsid w:val="36CB5B1C"/>
    <w:rsid w:val="36CF1B8B"/>
    <w:rsid w:val="36D25627"/>
    <w:rsid w:val="36D279BE"/>
    <w:rsid w:val="36D94AE7"/>
    <w:rsid w:val="36DC7007"/>
    <w:rsid w:val="36DD2AFF"/>
    <w:rsid w:val="36E63D58"/>
    <w:rsid w:val="36E858A1"/>
    <w:rsid w:val="36EB62BE"/>
    <w:rsid w:val="36ED1DB7"/>
    <w:rsid w:val="36ED4862"/>
    <w:rsid w:val="36EE0301"/>
    <w:rsid w:val="36EF6C0B"/>
    <w:rsid w:val="36F73356"/>
    <w:rsid w:val="36FB28B8"/>
    <w:rsid w:val="36FD376A"/>
    <w:rsid w:val="37017F4F"/>
    <w:rsid w:val="37042CF0"/>
    <w:rsid w:val="37067637"/>
    <w:rsid w:val="37107F4F"/>
    <w:rsid w:val="37185137"/>
    <w:rsid w:val="37197210"/>
    <w:rsid w:val="371B6E61"/>
    <w:rsid w:val="371D76D6"/>
    <w:rsid w:val="372014DC"/>
    <w:rsid w:val="372F22AD"/>
    <w:rsid w:val="37301489"/>
    <w:rsid w:val="373238B2"/>
    <w:rsid w:val="37324C3E"/>
    <w:rsid w:val="373E09F3"/>
    <w:rsid w:val="373E2A07"/>
    <w:rsid w:val="373F3273"/>
    <w:rsid w:val="37411094"/>
    <w:rsid w:val="374115D7"/>
    <w:rsid w:val="37457335"/>
    <w:rsid w:val="3747061E"/>
    <w:rsid w:val="37623D09"/>
    <w:rsid w:val="37654121"/>
    <w:rsid w:val="376B0DBF"/>
    <w:rsid w:val="37784536"/>
    <w:rsid w:val="377B305F"/>
    <w:rsid w:val="3783532D"/>
    <w:rsid w:val="37842B55"/>
    <w:rsid w:val="378B0E4E"/>
    <w:rsid w:val="37981747"/>
    <w:rsid w:val="37A55427"/>
    <w:rsid w:val="37AA4A90"/>
    <w:rsid w:val="37B47D0C"/>
    <w:rsid w:val="37BF4EC0"/>
    <w:rsid w:val="37C9231B"/>
    <w:rsid w:val="37CD68C1"/>
    <w:rsid w:val="37CE6563"/>
    <w:rsid w:val="37D65F79"/>
    <w:rsid w:val="37E558C1"/>
    <w:rsid w:val="37EA4C28"/>
    <w:rsid w:val="37EB5CA6"/>
    <w:rsid w:val="37EF0F38"/>
    <w:rsid w:val="37F31A6B"/>
    <w:rsid w:val="37F676A1"/>
    <w:rsid w:val="37F841AF"/>
    <w:rsid w:val="37FA200C"/>
    <w:rsid w:val="38002B73"/>
    <w:rsid w:val="38003BF0"/>
    <w:rsid w:val="380250B5"/>
    <w:rsid w:val="380C65F3"/>
    <w:rsid w:val="38104C8B"/>
    <w:rsid w:val="381338C3"/>
    <w:rsid w:val="381600E3"/>
    <w:rsid w:val="381F4610"/>
    <w:rsid w:val="383A02D7"/>
    <w:rsid w:val="383B151C"/>
    <w:rsid w:val="38470573"/>
    <w:rsid w:val="384A59E1"/>
    <w:rsid w:val="384B5B46"/>
    <w:rsid w:val="384E79D6"/>
    <w:rsid w:val="384F1C66"/>
    <w:rsid w:val="38562C18"/>
    <w:rsid w:val="385A4AEF"/>
    <w:rsid w:val="385B45E7"/>
    <w:rsid w:val="386D35DB"/>
    <w:rsid w:val="386D6C54"/>
    <w:rsid w:val="38805C7C"/>
    <w:rsid w:val="38841A37"/>
    <w:rsid w:val="38892BF9"/>
    <w:rsid w:val="3891282B"/>
    <w:rsid w:val="38A5358F"/>
    <w:rsid w:val="38B96063"/>
    <w:rsid w:val="38D31898"/>
    <w:rsid w:val="38D418C9"/>
    <w:rsid w:val="38E027C2"/>
    <w:rsid w:val="38E05066"/>
    <w:rsid w:val="38E66F68"/>
    <w:rsid w:val="38EA04A2"/>
    <w:rsid w:val="38EC7967"/>
    <w:rsid w:val="38ED3BFF"/>
    <w:rsid w:val="38F112A6"/>
    <w:rsid w:val="38F37C46"/>
    <w:rsid w:val="390310BE"/>
    <w:rsid w:val="390C7EFB"/>
    <w:rsid w:val="391B44EB"/>
    <w:rsid w:val="39227958"/>
    <w:rsid w:val="392D1FED"/>
    <w:rsid w:val="3939137E"/>
    <w:rsid w:val="393D03CC"/>
    <w:rsid w:val="394E7586"/>
    <w:rsid w:val="39503F62"/>
    <w:rsid w:val="39756BE8"/>
    <w:rsid w:val="3976206A"/>
    <w:rsid w:val="39814DB8"/>
    <w:rsid w:val="39863888"/>
    <w:rsid w:val="39887B01"/>
    <w:rsid w:val="39887E56"/>
    <w:rsid w:val="39933F6D"/>
    <w:rsid w:val="39940E4D"/>
    <w:rsid w:val="39944FB7"/>
    <w:rsid w:val="399763D2"/>
    <w:rsid w:val="39A47C48"/>
    <w:rsid w:val="39BA7BF3"/>
    <w:rsid w:val="39BE0943"/>
    <w:rsid w:val="39C155ED"/>
    <w:rsid w:val="39C22401"/>
    <w:rsid w:val="39C25373"/>
    <w:rsid w:val="39C31899"/>
    <w:rsid w:val="39C70E96"/>
    <w:rsid w:val="39CB118E"/>
    <w:rsid w:val="39CB4390"/>
    <w:rsid w:val="39D0691B"/>
    <w:rsid w:val="39D44BF9"/>
    <w:rsid w:val="39DF18E6"/>
    <w:rsid w:val="39E166EA"/>
    <w:rsid w:val="39E172F8"/>
    <w:rsid w:val="39E85228"/>
    <w:rsid w:val="39E8583C"/>
    <w:rsid w:val="39F6300B"/>
    <w:rsid w:val="39F97E0A"/>
    <w:rsid w:val="39FF39DC"/>
    <w:rsid w:val="3A07586E"/>
    <w:rsid w:val="3A0D224A"/>
    <w:rsid w:val="3A121A16"/>
    <w:rsid w:val="3A1457D0"/>
    <w:rsid w:val="3A147DEA"/>
    <w:rsid w:val="3A15043D"/>
    <w:rsid w:val="3A156847"/>
    <w:rsid w:val="3A165CC6"/>
    <w:rsid w:val="3A1A22D4"/>
    <w:rsid w:val="3A1A3C72"/>
    <w:rsid w:val="3A1F4E95"/>
    <w:rsid w:val="3A1F57A6"/>
    <w:rsid w:val="3A250A18"/>
    <w:rsid w:val="3A3631A7"/>
    <w:rsid w:val="3A3B2B26"/>
    <w:rsid w:val="3A4258F6"/>
    <w:rsid w:val="3A431328"/>
    <w:rsid w:val="3A441E23"/>
    <w:rsid w:val="3A453315"/>
    <w:rsid w:val="3A477E29"/>
    <w:rsid w:val="3A555CFE"/>
    <w:rsid w:val="3A5E07CD"/>
    <w:rsid w:val="3A640F7C"/>
    <w:rsid w:val="3A661F66"/>
    <w:rsid w:val="3A690009"/>
    <w:rsid w:val="3A6D1C1C"/>
    <w:rsid w:val="3A700876"/>
    <w:rsid w:val="3A7029CC"/>
    <w:rsid w:val="3A722E89"/>
    <w:rsid w:val="3A7466E7"/>
    <w:rsid w:val="3A786DBA"/>
    <w:rsid w:val="3A7B651C"/>
    <w:rsid w:val="3A880E49"/>
    <w:rsid w:val="3A8D465E"/>
    <w:rsid w:val="3A981F86"/>
    <w:rsid w:val="3A9975F4"/>
    <w:rsid w:val="3A9A2330"/>
    <w:rsid w:val="3AA27174"/>
    <w:rsid w:val="3AC3448B"/>
    <w:rsid w:val="3AC37078"/>
    <w:rsid w:val="3AC55276"/>
    <w:rsid w:val="3ACE093D"/>
    <w:rsid w:val="3ACF7484"/>
    <w:rsid w:val="3AD175C1"/>
    <w:rsid w:val="3AD33866"/>
    <w:rsid w:val="3AD5149E"/>
    <w:rsid w:val="3AD92BDA"/>
    <w:rsid w:val="3ADA02C3"/>
    <w:rsid w:val="3AE47EC7"/>
    <w:rsid w:val="3AE56678"/>
    <w:rsid w:val="3AEB0355"/>
    <w:rsid w:val="3AF3469D"/>
    <w:rsid w:val="3AF70E5B"/>
    <w:rsid w:val="3AF87FE8"/>
    <w:rsid w:val="3AF97EB8"/>
    <w:rsid w:val="3AFC488B"/>
    <w:rsid w:val="3AFE55DC"/>
    <w:rsid w:val="3AFF481A"/>
    <w:rsid w:val="3B045508"/>
    <w:rsid w:val="3B04735B"/>
    <w:rsid w:val="3B0772F6"/>
    <w:rsid w:val="3B144203"/>
    <w:rsid w:val="3B15203D"/>
    <w:rsid w:val="3B162AFD"/>
    <w:rsid w:val="3B1907AA"/>
    <w:rsid w:val="3B1C1D7E"/>
    <w:rsid w:val="3B1F7496"/>
    <w:rsid w:val="3B225FD6"/>
    <w:rsid w:val="3B273891"/>
    <w:rsid w:val="3B2B1BDA"/>
    <w:rsid w:val="3B2D5696"/>
    <w:rsid w:val="3B381F5F"/>
    <w:rsid w:val="3B3C6942"/>
    <w:rsid w:val="3B450344"/>
    <w:rsid w:val="3B45674A"/>
    <w:rsid w:val="3B4776AF"/>
    <w:rsid w:val="3B4C4EA0"/>
    <w:rsid w:val="3B566F6C"/>
    <w:rsid w:val="3B57134B"/>
    <w:rsid w:val="3B581CC0"/>
    <w:rsid w:val="3B591D57"/>
    <w:rsid w:val="3B5E1700"/>
    <w:rsid w:val="3B6040D7"/>
    <w:rsid w:val="3B611DB1"/>
    <w:rsid w:val="3B617BB9"/>
    <w:rsid w:val="3B692CC7"/>
    <w:rsid w:val="3B7008F4"/>
    <w:rsid w:val="3B710931"/>
    <w:rsid w:val="3B747F30"/>
    <w:rsid w:val="3B766414"/>
    <w:rsid w:val="3B772BCB"/>
    <w:rsid w:val="3B7D1B3F"/>
    <w:rsid w:val="3B8E51C1"/>
    <w:rsid w:val="3B9D2F4B"/>
    <w:rsid w:val="3B9F3A0A"/>
    <w:rsid w:val="3BB203A9"/>
    <w:rsid w:val="3BB229DD"/>
    <w:rsid w:val="3BB708D7"/>
    <w:rsid w:val="3BBD1987"/>
    <w:rsid w:val="3BC00A40"/>
    <w:rsid w:val="3BC360E9"/>
    <w:rsid w:val="3BC84A0B"/>
    <w:rsid w:val="3BCC6014"/>
    <w:rsid w:val="3BCE3F59"/>
    <w:rsid w:val="3BD073EE"/>
    <w:rsid w:val="3BD42677"/>
    <w:rsid w:val="3BD502E2"/>
    <w:rsid w:val="3BD5445F"/>
    <w:rsid w:val="3BD6146E"/>
    <w:rsid w:val="3BE4525C"/>
    <w:rsid w:val="3BE83FE5"/>
    <w:rsid w:val="3BEE131A"/>
    <w:rsid w:val="3BF444F1"/>
    <w:rsid w:val="3BF54A10"/>
    <w:rsid w:val="3C007D7D"/>
    <w:rsid w:val="3C0169F7"/>
    <w:rsid w:val="3C0253A0"/>
    <w:rsid w:val="3C091B32"/>
    <w:rsid w:val="3C0A215B"/>
    <w:rsid w:val="3C11271F"/>
    <w:rsid w:val="3C1628CE"/>
    <w:rsid w:val="3C2B7173"/>
    <w:rsid w:val="3C2C4CC5"/>
    <w:rsid w:val="3C3F0728"/>
    <w:rsid w:val="3C45719C"/>
    <w:rsid w:val="3C4A5ED2"/>
    <w:rsid w:val="3C4E3D0E"/>
    <w:rsid w:val="3C530BB7"/>
    <w:rsid w:val="3C566A00"/>
    <w:rsid w:val="3C5A2443"/>
    <w:rsid w:val="3C5F2961"/>
    <w:rsid w:val="3C622EE1"/>
    <w:rsid w:val="3C635F3F"/>
    <w:rsid w:val="3C665D2B"/>
    <w:rsid w:val="3C6A6BBE"/>
    <w:rsid w:val="3C7141D0"/>
    <w:rsid w:val="3C7D14B1"/>
    <w:rsid w:val="3C8503CD"/>
    <w:rsid w:val="3C92075A"/>
    <w:rsid w:val="3C9443D5"/>
    <w:rsid w:val="3CAE0D2B"/>
    <w:rsid w:val="3CB86039"/>
    <w:rsid w:val="3CC17320"/>
    <w:rsid w:val="3CC72A91"/>
    <w:rsid w:val="3CC8125F"/>
    <w:rsid w:val="3CD06B4D"/>
    <w:rsid w:val="3CDA3C07"/>
    <w:rsid w:val="3CDD153B"/>
    <w:rsid w:val="3CDE2B75"/>
    <w:rsid w:val="3CE23FC1"/>
    <w:rsid w:val="3CE45197"/>
    <w:rsid w:val="3CE459A5"/>
    <w:rsid w:val="3CEB46ED"/>
    <w:rsid w:val="3CF4494D"/>
    <w:rsid w:val="3CF67CFC"/>
    <w:rsid w:val="3CF80E63"/>
    <w:rsid w:val="3CFB15F9"/>
    <w:rsid w:val="3D026E46"/>
    <w:rsid w:val="3D0726BE"/>
    <w:rsid w:val="3D093DBE"/>
    <w:rsid w:val="3D167E88"/>
    <w:rsid w:val="3D1A6789"/>
    <w:rsid w:val="3D202A4B"/>
    <w:rsid w:val="3D297018"/>
    <w:rsid w:val="3D2E3759"/>
    <w:rsid w:val="3D337F66"/>
    <w:rsid w:val="3D3513F8"/>
    <w:rsid w:val="3D3828C8"/>
    <w:rsid w:val="3D3A0231"/>
    <w:rsid w:val="3D4B05AE"/>
    <w:rsid w:val="3D515219"/>
    <w:rsid w:val="3D524BA5"/>
    <w:rsid w:val="3D5F5B8D"/>
    <w:rsid w:val="3D6016B8"/>
    <w:rsid w:val="3D603978"/>
    <w:rsid w:val="3D6146E2"/>
    <w:rsid w:val="3D653810"/>
    <w:rsid w:val="3D673EA1"/>
    <w:rsid w:val="3D6B45BB"/>
    <w:rsid w:val="3D6E290A"/>
    <w:rsid w:val="3D73136E"/>
    <w:rsid w:val="3D73426D"/>
    <w:rsid w:val="3D7C233F"/>
    <w:rsid w:val="3D8207E1"/>
    <w:rsid w:val="3D886287"/>
    <w:rsid w:val="3D8926C0"/>
    <w:rsid w:val="3D897AC4"/>
    <w:rsid w:val="3D8A23AF"/>
    <w:rsid w:val="3D8B05B1"/>
    <w:rsid w:val="3D9274CE"/>
    <w:rsid w:val="3D955DEE"/>
    <w:rsid w:val="3D9951E1"/>
    <w:rsid w:val="3DA623D9"/>
    <w:rsid w:val="3DA942A9"/>
    <w:rsid w:val="3DA949A6"/>
    <w:rsid w:val="3DAE34E4"/>
    <w:rsid w:val="3DB35426"/>
    <w:rsid w:val="3DB455D2"/>
    <w:rsid w:val="3DB670FC"/>
    <w:rsid w:val="3DBB2F17"/>
    <w:rsid w:val="3DCB1CB3"/>
    <w:rsid w:val="3DCC36C7"/>
    <w:rsid w:val="3DCC6C22"/>
    <w:rsid w:val="3DD00500"/>
    <w:rsid w:val="3DD00DAC"/>
    <w:rsid w:val="3DD9508A"/>
    <w:rsid w:val="3DDE2A01"/>
    <w:rsid w:val="3DE01CAC"/>
    <w:rsid w:val="3DE14231"/>
    <w:rsid w:val="3DED56CF"/>
    <w:rsid w:val="3DFC668E"/>
    <w:rsid w:val="3E020222"/>
    <w:rsid w:val="3E0315DF"/>
    <w:rsid w:val="3E06774A"/>
    <w:rsid w:val="3E182873"/>
    <w:rsid w:val="3E186352"/>
    <w:rsid w:val="3E187F99"/>
    <w:rsid w:val="3E192F30"/>
    <w:rsid w:val="3E280B54"/>
    <w:rsid w:val="3E322A40"/>
    <w:rsid w:val="3E3E2171"/>
    <w:rsid w:val="3E4619A6"/>
    <w:rsid w:val="3E4A4BD9"/>
    <w:rsid w:val="3E4B1D2E"/>
    <w:rsid w:val="3E572EFC"/>
    <w:rsid w:val="3E581A36"/>
    <w:rsid w:val="3E601BBA"/>
    <w:rsid w:val="3E60218C"/>
    <w:rsid w:val="3E6B7C25"/>
    <w:rsid w:val="3E7A0DB0"/>
    <w:rsid w:val="3E7A16F2"/>
    <w:rsid w:val="3E7D217A"/>
    <w:rsid w:val="3E807EC7"/>
    <w:rsid w:val="3E86687A"/>
    <w:rsid w:val="3E893936"/>
    <w:rsid w:val="3E8B1EBF"/>
    <w:rsid w:val="3E9444A1"/>
    <w:rsid w:val="3E945A03"/>
    <w:rsid w:val="3E9759B9"/>
    <w:rsid w:val="3EA50820"/>
    <w:rsid w:val="3EA6075A"/>
    <w:rsid w:val="3EAB609F"/>
    <w:rsid w:val="3EAC4E5E"/>
    <w:rsid w:val="3EBA1315"/>
    <w:rsid w:val="3EBD4F3D"/>
    <w:rsid w:val="3EBF710A"/>
    <w:rsid w:val="3EC301F1"/>
    <w:rsid w:val="3EC51CA3"/>
    <w:rsid w:val="3EC629BA"/>
    <w:rsid w:val="3EC70C08"/>
    <w:rsid w:val="3ECA58FE"/>
    <w:rsid w:val="3ECB3139"/>
    <w:rsid w:val="3EE202CF"/>
    <w:rsid w:val="3EEE094B"/>
    <w:rsid w:val="3EF5448D"/>
    <w:rsid w:val="3EF860C5"/>
    <w:rsid w:val="3EFA04D6"/>
    <w:rsid w:val="3EFB00F1"/>
    <w:rsid w:val="3EFC5562"/>
    <w:rsid w:val="3F014CC9"/>
    <w:rsid w:val="3F0475A5"/>
    <w:rsid w:val="3F0638CB"/>
    <w:rsid w:val="3F075E9D"/>
    <w:rsid w:val="3F0F7CCC"/>
    <w:rsid w:val="3F140816"/>
    <w:rsid w:val="3F1762E7"/>
    <w:rsid w:val="3F247612"/>
    <w:rsid w:val="3F261E59"/>
    <w:rsid w:val="3F2E394B"/>
    <w:rsid w:val="3F32791B"/>
    <w:rsid w:val="3F354657"/>
    <w:rsid w:val="3F363F0E"/>
    <w:rsid w:val="3F3A0579"/>
    <w:rsid w:val="3F4205C1"/>
    <w:rsid w:val="3F4611D1"/>
    <w:rsid w:val="3F476AF8"/>
    <w:rsid w:val="3F4C671A"/>
    <w:rsid w:val="3F4E17E7"/>
    <w:rsid w:val="3F4F2B22"/>
    <w:rsid w:val="3F542E9A"/>
    <w:rsid w:val="3F591E93"/>
    <w:rsid w:val="3F5F6892"/>
    <w:rsid w:val="3F637A4A"/>
    <w:rsid w:val="3F652CB7"/>
    <w:rsid w:val="3F6B77D3"/>
    <w:rsid w:val="3F6C2F91"/>
    <w:rsid w:val="3F6E3A28"/>
    <w:rsid w:val="3F7A542E"/>
    <w:rsid w:val="3F7B4452"/>
    <w:rsid w:val="3F7D4630"/>
    <w:rsid w:val="3F8F481E"/>
    <w:rsid w:val="3F9D3B4E"/>
    <w:rsid w:val="3FA01A8F"/>
    <w:rsid w:val="3FB10ACA"/>
    <w:rsid w:val="3FB377B7"/>
    <w:rsid w:val="3FB45885"/>
    <w:rsid w:val="3FC61EFD"/>
    <w:rsid w:val="3FC82387"/>
    <w:rsid w:val="3FC935BB"/>
    <w:rsid w:val="3FC96A34"/>
    <w:rsid w:val="3FCA25B5"/>
    <w:rsid w:val="3FCD4B98"/>
    <w:rsid w:val="3FD25463"/>
    <w:rsid w:val="3FD67458"/>
    <w:rsid w:val="3FE12796"/>
    <w:rsid w:val="3FE21771"/>
    <w:rsid w:val="3FE32861"/>
    <w:rsid w:val="3FE53A7D"/>
    <w:rsid w:val="3FE66357"/>
    <w:rsid w:val="3FE93AFF"/>
    <w:rsid w:val="3FEA1C40"/>
    <w:rsid w:val="3FEE4035"/>
    <w:rsid w:val="3FF01065"/>
    <w:rsid w:val="3FF54DEB"/>
    <w:rsid w:val="3FF738ED"/>
    <w:rsid w:val="3FFA696A"/>
    <w:rsid w:val="3FFF6FB6"/>
    <w:rsid w:val="40012843"/>
    <w:rsid w:val="400E597B"/>
    <w:rsid w:val="40100E87"/>
    <w:rsid w:val="4018246A"/>
    <w:rsid w:val="401A3239"/>
    <w:rsid w:val="401C162E"/>
    <w:rsid w:val="401C2B2F"/>
    <w:rsid w:val="40292A4E"/>
    <w:rsid w:val="4040495B"/>
    <w:rsid w:val="40531DE3"/>
    <w:rsid w:val="40562CE8"/>
    <w:rsid w:val="406041E1"/>
    <w:rsid w:val="40637744"/>
    <w:rsid w:val="40655F29"/>
    <w:rsid w:val="40727560"/>
    <w:rsid w:val="408E7B11"/>
    <w:rsid w:val="40923E2D"/>
    <w:rsid w:val="4093230F"/>
    <w:rsid w:val="4095455A"/>
    <w:rsid w:val="40996B7D"/>
    <w:rsid w:val="409E1B5E"/>
    <w:rsid w:val="40A20D7F"/>
    <w:rsid w:val="40A423F4"/>
    <w:rsid w:val="40A73CAC"/>
    <w:rsid w:val="40A82A13"/>
    <w:rsid w:val="40A97E31"/>
    <w:rsid w:val="40AD1D6E"/>
    <w:rsid w:val="40B27460"/>
    <w:rsid w:val="40B3410C"/>
    <w:rsid w:val="40B84665"/>
    <w:rsid w:val="40BC0B43"/>
    <w:rsid w:val="40BC64EC"/>
    <w:rsid w:val="40C2557B"/>
    <w:rsid w:val="40C51B10"/>
    <w:rsid w:val="40CF1CD4"/>
    <w:rsid w:val="40D1499B"/>
    <w:rsid w:val="40D407A4"/>
    <w:rsid w:val="40D77826"/>
    <w:rsid w:val="40DE46A4"/>
    <w:rsid w:val="40DF3430"/>
    <w:rsid w:val="40EA285F"/>
    <w:rsid w:val="40ED6183"/>
    <w:rsid w:val="40F90D2F"/>
    <w:rsid w:val="40F96D3C"/>
    <w:rsid w:val="40FC4E47"/>
    <w:rsid w:val="4104310A"/>
    <w:rsid w:val="4108107F"/>
    <w:rsid w:val="410D621B"/>
    <w:rsid w:val="410F16DE"/>
    <w:rsid w:val="41110ACA"/>
    <w:rsid w:val="41120936"/>
    <w:rsid w:val="41180BF7"/>
    <w:rsid w:val="411E40FC"/>
    <w:rsid w:val="41233076"/>
    <w:rsid w:val="41250681"/>
    <w:rsid w:val="412642A0"/>
    <w:rsid w:val="412D7E5D"/>
    <w:rsid w:val="41316B05"/>
    <w:rsid w:val="41354922"/>
    <w:rsid w:val="41362DF7"/>
    <w:rsid w:val="4137494D"/>
    <w:rsid w:val="41453EB1"/>
    <w:rsid w:val="414B10A4"/>
    <w:rsid w:val="414E4D66"/>
    <w:rsid w:val="416D6482"/>
    <w:rsid w:val="417063B8"/>
    <w:rsid w:val="41782C0F"/>
    <w:rsid w:val="41816237"/>
    <w:rsid w:val="418214EF"/>
    <w:rsid w:val="418C0CD1"/>
    <w:rsid w:val="419D64D7"/>
    <w:rsid w:val="41A2375D"/>
    <w:rsid w:val="41A26725"/>
    <w:rsid w:val="41A54D1C"/>
    <w:rsid w:val="41A67DB0"/>
    <w:rsid w:val="41A75A5B"/>
    <w:rsid w:val="41AB5C64"/>
    <w:rsid w:val="41B21DFA"/>
    <w:rsid w:val="41C606D1"/>
    <w:rsid w:val="41C94A7A"/>
    <w:rsid w:val="41CD1456"/>
    <w:rsid w:val="41D2787B"/>
    <w:rsid w:val="41D356CF"/>
    <w:rsid w:val="41D566DE"/>
    <w:rsid w:val="41D83285"/>
    <w:rsid w:val="41D975DF"/>
    <w:rsid w:val="41DA00B2"/>
    <w:rsid w:val="41DE0C03"/>
    <w:rsid w:val="41F16500"/>
    <w:rsid w:val="41F40DAB"/>
    <w:rsid w:val="41F94B86"/>
    <w:rsid w:val="41FB3548"/>
    <w:rsid w:val="41FD6C78"/>
    <w:rsid w:val="420452B7"/>
    <w:rsid w:val="42046FA1"/>
    <w:rsid w:val="42052D7F"/>
    <w:rsid w:val="42060737"/>
    <w:rsid w:val="42067C9C"/>
    <w:rsid w:val="42073D4F"/>
    <w:rsid w:val="42077F51"/>
    <w:rsid w:val="42125475"/>
    <w:rsid w:val="421A7421"/>
    <w:rsid w:val="421B5AF7"/>
    <w:rsid w:val="422648E1"/>
    <w:rsid w:val="422E586C"/>
    <w:rsid w:val="423246BE"/>
    <w:rsid w:val="42337BE0"/>
    <w:rsid w:val="423914B3"/>
    <w:rsid w:val="423953F7"/>
    <w:rsid w:val="4244651A"/>
    <w:rsid w:val="42467B63"/>
    <w:rsid w:val="42486402"/>
    <w:rsid w:val="4249369D"/>
    <w:rsid w:val="424F50B0"/>
    <w:rsid w:val="4255586B"/>
    <w:rsid w:val="425569D5"/>
    <w:rsid w:val="426B4DF4"/>
    <w:rsid w:val="427243B4"/>
    <w:rsid w:val="42743966"/>
    <w:rsid w:val="42753B80"/>
    <w:rsid w:val="427D681D"/>
    <w:rsid w:val="4287611D"/>
    <w:rsid w:val="42885033"/>
    <w:rsid w:val="428A264D"/>
    <w:rsid w:val="42946BF4"/>
    <w:rsid w:val="42985F55"/>
    <w:rsid w:val="42A404E8"/>
    <w:rsid w:val="42AC1E65"/>
    <w:rsid w:val="42B422BB"/>
    <w:rsid w:val="42B42812"/>
    <w:rsid w:val="42B64B7B"/>
    <w:rsid w:val="42BB5126"/>
    <w:rsid w:val="42C732CE"/>
    <w:rsid w:val="42CE33D5"/>
    <w:rsid w:val="42D61EEB"/>
    <w:rsid w:val="42D87EA2"/>
    <w:rsid w:val="42D90D63"/>
    <w:rsid w:val="42DB1640"/>
    <w:rsid w:val="42DE2A96"/>
    <w:rsid w:val="42E0635B"/>
    <w:rsid w:val="42E25FE3"/>
    <w:rsid w:val="42E42359"/>
    <w:rsid w:val="42E94E4C"/>
    <w:rsid w:val="42F27B83"/>
    <w:rsid w:val="42F6285C"/>
    <w:rsid w:val="42F768F7"/>
    <w:rsid w:val="42FB17A0"/>
    <w:rsid w:val="42FC61F7"/>
    <w:rsid w:val="43011190"/>
    <w:rsid w:val="43067BB0"/>
    <w:rsid w:val="430E0695"/>
    <w:rsid w:val="431757FF"/>
    <w:rsid w:val="431D01A2"/>
    <w:rsid w:val="432F2D2E"/>
    <w:rsid w:val="43370295"/>
    <w:rsid w:val="433D3638"/>
    <w:rsid w:val="433F006E"/>
    <w:rsid w:val="434A0831"/>
    <w:rsid w:val="435529B2"/>
    <w:rsid w:val="435A0B79"/>
    <w:rsid w:val="435C38A9"/>
    <w:rsid w:val="435F41B6"/>
    <w:rsid w:val="43602EEA"/>
    <w:rsid w:val="43621FDE"/>
    <w:rsid w:val="43651E86"/>
    <w:rsid w:val="436A5D06"/>
    <w:rsid w:val="436E39DB"/>
    <w:rsid w:val="43701455"/>
    <w:rsid w:val="43704CF2"/>
    <w:rsid w:val="43764A07"/>
    <w:rsid w:val="43794A5C"/>
    <w:rsid w:val="43795F07"/>
    <w:rsid w:val="437A1B85"/>
    <w:rsid w:val="437C6269"/>
    <w:rsid w:val="437D21B2"/>
    <w:rsid w:val="437D74E0"/>
    <w:rsid w:val="43844CF1"/>
    <w:rsid w:val="43845471"/>
    <w:rsid w:val="438D7655"/>
    <w:rsid w:val="439A4784"/>
    <w:rsid w:val="439C1060"/>
    <w:rsid w:val="43A80E58"/>
    <w:rsid w:val="43B32EC8"/>
    <w:rsid w:val="43B62EA3"/>
    <w:rsid w:val="43B9007F"/>
    <w:rsid w:val="43BA5E33"/>
    <w:rsid w:val="43BE3F96"/>
    <w:rsid w:val="43BF47D0"/>
    <w:rsid w:val="43C107FA"/>
    <w:rsid w:val="43D80D78"/>
    <w:rsid w:val="43DB08A5"/>
    <w:rsid w:val="43DE6C29"/>
    <w:rsid w:val="43E10D69"/>
    <w:rsid w:val="43E33172"/>
    <w:rsid w:val="43EA5460"/>
    <w:rsid w:val="43ED0FF2"/>
    <w:rsid w:val="43EE4308"/>
    <w:rsid w:val="43F24ECC"/>
    <w:rsid w:val="43FA45E5"/>
    <w:rsid w:val="44063916"/>
    <w:rsid w:val="44185DE5"/>
    <w:rsid w:val="441E63D8"/>
    <w:rsid w:val="44202A69"/>
    <w:rsid w:val="442718CB"/>
    <w:rsid w:val="442D0EBA"/>
    <w:rsid w:val="4430352F"/>
    <w:rsid w:val="44327155"/>
    <w:rsid w:val="44327741"/>
    <w:rsid w:val="443C3D9E"/>
    <w:rsid w:val="443D0D68"/>
    <w:rsid w:val="444106BF"/>
    <w:rsid w:val="44457D20"/>
    <w:rsid w:val="4454602F"/>
    <w:rsid w:val="445B107C"/>
    <w:rsid w:val="446605FD"/>
    <w:rsid w:val="446B01AC"/>
    <w:rsid w:val="446E5278"/>
    <w:rsid w:val="4474700B"/>
    <w:rsid w:val="447F0946"/>
    <w:rsid w:val="4483758A"/>
    <w:rsid w:val="448404F4"/>
    <w:rsid w:val="44865D14"/>
    <w:rsid w:val="448C2B2C"/>
    <w:rsid w:val="448D087B"/>
    <w:rsid w:val="448E38FD"/>
    <w:rsid w:val="448F01FF"/>
    <w:rsid w:val="44997A68"/>
    <w:rsid w:val="449A0151"/>
    <w:rsid w:val="449C41D1"/>
    <w:rsid w:val="44A04605"/>
    <w:rsid w:val="44A2062E"/>
    <w:rsid w:val="44A36664"/>
    <w:rsid w:val="44A46D84"/>
    <w:rsid w:val="44AD4D9F"/>
    <w:rsid w:val="44BB4BA5"/>
    <w:rsid w:val="44BF206A"/>
    <w:rsid w:val="44C66BA9"/>
    <w:rsid w:val="44CE04E7"/>
    <w:rsid w:val="44D355B7"/>
    <w:rsid w:val="44D7554E"/>
    <w:rsid w:val="44D92D73"/>
    <w:rsid w:val="44E06C86"/>
    <w:rsid w:val="44E14D9D"/>
    <w:rsid w:val="44E375FC"/>
    <w:rsid w:val="44E4132F"/>
    <w:rsid w:val="44E521FD"/>
    <w:rsid w:val="44EF0F05"/>
    <w:rsid w:val="44F57FF6"/>
    <w:rsid w:val="44F774EA"/>
    <w:rsid w:val="44FD49C8"/>
    <w:rsid w:val="44FF32E1"/>
    <w:rsid w:val="45054A59"/>
    <w:rsid w:val="450856F2"/>
    <w:rsid w:val="450C228D"/>
    <w:rsid w:val="450F6CB2"/>
    <w:rsid w:val="45151725"/>
    <w:rsid w:val="45152BBB"/>
    <w:rsid w:val="45181B00"/>
    <w:rsid w:val="45195931"/>
    <w:rsid w:val="451B1249"/>
    <w:rsid w:val="451B1A8D"/>
    <w:rsid w:val="451F7013"/>
    <w:rsid w:val="45235C5F"/>
    <w:rsid w:val="45240FCD"/>
    <w:rsid w:val="45256DD9"/>
    <w:rsid w:val="452C209D"/>
    <w:rsid w:val="45335DB2"/>
    <w:rsid w:val="45336AC6"/>
    <w:rsid w:val="45383409"/>
    <w:rsid w:val="45476321"/>
    <w:rsid w:val="4547761F"/>
    <w:rsid w:val="454D3B88"/>
    <w:rsid w:val="454F6C0F"/>
    <w:rsid w:val="45581D90"/>
    <w:rsid w:val="455846E5"/>
    <w:rsid w:val="455C13CC"/>
    <w:rsid w:val="45633C2E"/>
    <w:rsid w:val="45681A2C"/>
    <w:rsid w:val="456E5243"/>
    <w:rsid w:val="45700960"/>
    <w:rsid w:val="45743771"/>
    <w:rsid w:val="4578445A"/>
    <w:rsid w:val="4586452B"/>
    <w:rsid w:val="45933154"/>
    <w:rsid w:val="459413E5"/>
    <w:rsid w:val="4595577F"/>
    <w:rsid w:val="459644DB"/>
    <w:rsid w:val="45A2348F"/>
    <w:rsid w:val="45A411B5"/>
    <w:rsid w:val="45AC1B60"/>
    <w:rsid w:val="45B65037"/>
    <w:rsid w:val="45BA4D28"/>
    <w:rsid w:val="45BA7B3D"/>
    <w:rsid w:val="45DA72EA"/>
    <w:rsid w:val="45DA7CE8"/>
    <w:rsid w:val="45DB0B05"/>
    <w:rsid w:val="45EA11CE"/>
    <w:rsid w:val="45EA5845"/>
    <w:rsid w:val="45F73BB5"/>
    <w:rsid w:val="45FA2E3D"/>
    <w:rsid w:val="45FB63B9"/>
    <w:rsid w:val="45FC5657"/>
    <w:rsid w:val="460712C8"/>
    <w:rsid w:val="46120D73"/>
    <w:rsid w:val="46122C0E"/>
    <w:rsid w:val="46124832"/>
    <w:rsid w:val="46132F79"/>
    <w:rsid w:val="46137081"/>
    <w:rsid w:val="461631A3"/>
    <w:rsid w:val="461A13D1"/>
    <w:rsid w:val="461C17A4"/>
    <w:rsid w:val="461D3080"/>
    <w:rsid w:val="462660B1"/>
    <w:rsid w:val="462833B9"/>
    <w:rsid w:val="462F51FD"/>
    <w:rsid w:val="4634123C"/>
    <w:rsid w:val="463B7D75"/>
    <w:rsid w:val="463F49A4"/>
    <w:rsid w:val="46427EDA"/>
    <w:rsid w:val="46484651"/>
    <w:rsid w:val="464C055A"/>
    <w:rsid w:val="464E6C26"/>
    <w:rsid w:val="46541B26"/>
    <w:rsid w:val="465610C0"/>
    <w:rsid w:val="465865F0"/>
    <w:rsid w:val="465977FB"/>
    <w:rsid w:val="465B0475"/>
    <w:rsid w:val="465E26B1"/>
    <w:rsid w:val="466A1387"/>
    <w:rsid w:val="467B666F"/>
    <w:rsid w:val="467D21EA"/>
    <w:rsid w:val="468B5FF6"/>
    <w:rsid w:val="468E5F1F"/>
    <w:rsid w:val="4690263B"/>
    <w:rsid w:val="4692033B"/>
    <w:rsid w:val="4694784C"/>
    <w:rsid w:val="469B00F3"/>
    <w:rsid w:val="469C13B0"/>
    <w:rsid w:val="46A32D35"/>
    <w:rsid w:val="46AA297D"/>
    <w:rsid w:val="46AD720F"/>
    <w:rsid w:val="46AD7A7A"/>
    <w:rsid w:val="46B2368D"/>
    <w:rsid w:val="46B30EA0"/>
    <w:rsid w:val="46B674DE"/>
    <w:rsid w:val="46B67BAF"/>
    <w:rsid w:val="46BE3F5B"/>
    <w:rsid w:val="46C00986"/>
    <w:rsid w:val="46C375D2"/>
    <w:rsid w:val="46C51417"/>
    <w:rsid w:val="46CE19D2"/>
    <w:rsid w:val="46CE4157"/>
    <w:rsid w:val="46D2227D"/>
    <w:rsid w:val="46D22D41"/>
    <w:rsid w:val="46DB2E04"/>
    <w:rsid w:val="46E7367E"/>
    <w:rsid w:val="46E85880"/>
    <w:rsid w:val="46EA5C25"/>
    <w:rsid w:val="46ED064A"/>
    <w:rsid w:val="46F379F0"/>
    <w:rsid w:val="46F76A10"/>
    <w:rsid w:val="46FA29C2"/>
    <w:rsid w:val="47021320"/>
    <w:rsid w:val="47033E59"/>
    <w:rsid w:val="47042FCC"/>
    <w:rsid w:val="471540E5"/>
    <w:rsid w:val="471B3023"/>
    <w:rsid w:val="471D4405"/>
    <w:rsid w:val="4727226A"/>
    <w:rsid w:val="472B3C8A"/>
    <w:rsid w:val="473467E9"/>
    <w:rsid w:val="473840B2"/>
    <w:rsid w:val="47390620"/>
    <w:rsid w:val="473D4824"/>
    <w:rsid w:val="473E33F9"/>
    <w:rsid w:val="473F3526"/>
    <w:rsid w:val="47495E0E"/>
    <w:rsid w:val="47530234"/>
    <w:rsid w:val="475C377E"/>
    <w:rsid w:val="476A5572"/>
    <w:rsid w:val="476F291B"/>
    <w:rsid w:val="477369F1"/>
    <w:rsid w:val="47741A10"/>
    <w:rsid w:val="477870DE"/>
    <w:rsid w:val="478529AD"/>
    <w:rsid w:val="478D3133"/>
    <w:rsid w:val="478E42EB"/>
    <w:rsid w:val="4791202B"/>
    <w:rsid w:val="479778BB"/>
    <w:rsid w:val="479A339D"/>
    <w:rsid w:val="47A55DA4"/>
    <w:rsid w:val="47A56465"/>
    <w:rsid w:val="47AF7823"/>
    <w:rsid w:val="47B238A5"/>
    <w:rsid w:val="47B437B1"/>
    <w:rsid w:val="47B452F3"/>
    <w:rsid w:val="47B61A5F"/>
    <w:rsid w:val="47B71F70"/>
    <w:rsid w:val="47BF406F"/>
    <w:rsid w:val="47C52764"/>
    <w:rsid w:val="47C92A74"/>
    <w:rsid w:val="47CC2301"/>
    <w:rsid w:val="47CC3EB8"/>
    <w:rsid w:val="47CD1BD2"/>
    <w:rsid w:val="47D85DA5"/>
    <w:rsid w:val="47DF76B7"/>
    <w:rsid w:val="47E249CA"/>
    <w:rsid w:val="47EE152F"/>
    <w:rsid w:val="47F664C7"/>
    <w:rsid w:val="47F94120"/>
    <w:rsid w:val="47FC538F"/>
    <w:rsid w:val="47FF0BD0"/>
    <w:rsid w:val="48003410"/>
    <w:rsid w:val="48012CFA"/>
    <w:rsid w:val="48054B1F"/>
    <w:rsid w:val="4806470F"/>
    <w:rsid w:val="480B7842"/>
    <w:rsid w:val="480C7D36"/>
    <w:rsid w:val="480D3299"/>
    <w:rsid w:val="48116FEF"/>
    <w:rsid w:val="48146EA8"/>
    <w:rsid w:val="481A10CE"/>
    <w:rsid w:val="48340486"/>
    <w:rsid w:val="4835520E"/>
    <w:rsid w:val="4838294C"/>
    <w:rsid w:val="4839018A"/>
    <w:rsid w:val="483903E4"/>
    <w:rsid w:val="483F0135"/>
    <w:rsid w:val="483F516C"/>
    <w:rsid w:val="484D599D"/>
    <w:rsid w:val="486B47A7"/>
    <w:rsid w:val="486C0FC6"/>
    <w:rsid w:val="486D68C1"/>
    <w:rsid w:val="487240B1"/>
    <w:rsid w:val="487B0B75"/>
    <w:rsid w:val="487C6D80"/>
    <w:rsid w:val="4880107C"/>
    <w:rsid w:val="48802079"/>
    <w:rsid w:val="4885204C"/>
    <w:rsid w:val="488819FF"/>
    <w:rsid w:val="488C67D1"/>
    <w:rsid w:val="48911AD5"/>
    <w:rsid w:val="489147AD"/>
    <w:rsid w:val="489A76D5"/>
    <w:rsid w:val="48A71A6E"/>
    <w:rsid w:val="48A81E00"/>
    <w:rsid w:val="48B11D41"/>
    <w:rsid w:val="48BB3C7B"/>
    <w:rsid w:val="48BE5B0A"/>
    <w:rsid w:val="48C21AB3"/>
    <w:rsid w:val="48C940AD"/>
    <w:rsid w:val="48CB61E0"/>
    <w:rsid w:val="48E13C3E"/>
    <w:rsid w:val="48E26A5D"/>
    <w:rsid w:val="48E462F4"/>
    <w:rsid w:val="48E706BA"/>
    <w:rsid w:val="48E839FF"/>
    <w:rsid w:val="48EB7713"/>
    <w:rsid w:val="48EC1CE4"/>
    <w:rsid w:val="48F3032C"/>
    <w:rsid w:val="48F321DC"/>
    <w:rsid w:val="48F374A3"/>
    <w:rsid w:val="48F96B37"/>
    <w:rsid w:val="48FA26E8"/>
    <w:rsid w:val="48FC74A7"/>
    <w:rsid w:val="490444CD"/>
    <w:rsid w:val="490C4FEC"/>
    <w:rsid w:val="490E1253"/>
    <w:rsid w:val="4911621A"/>
    <w:rsid w:val="49152B62"/>
    <w:rsid w:val="491A7B70"/>
    <w:rsid w:val="49232213"/>
    <w:rsid w:val="49274726"/>
    <w:rsid w:val="492763F3"/>
    <w:rsid w:val="49280577"/>
    <w:rsid w:val="493A23FF"/>
    <w:rsid w:val="493E63C4"/>
    <w:rsid w:val="493F69DE"/>
    <w:rsid w:val="494F1033"/>
    <w:rsid w:val="494F56EE"/>
    <w:rsid w:val="49505FCA"/>
    <w:rsid w:val="495C51A9"/>
    <w:rsid w:val="495F0F43"/>
    <w:rsid w:val="49611FE8"/>
    <w:rsid w:val="496664A4"/>
    <w:rsid w:val="49672B98"/>
    <w:rsid w:val="496C16A3"/>
    <w:rsid w:val="49747C78"/>
    <w:rsid w:val="497571C4"/>
    <w:rsid w:val="497A4D1F"/>
    <w:rsid w:val="497A5039"/>
    <w:rsid w:val="497B74C0"/>
    <w:rsid w:val="49807866"/>
    <w:rsid w:val="498744CA"/>
    <w:rsid w:val="4988704A"/>
    <w:rsid w:val="49957569"/>
    <w:rsid w:val="4996361F"/>
    <w:rsid w:val="49A6090E"/>
    <w:rsid w:val="49AD5663"/>
    <w:rsid w:val="49AE2F64"/>
    <w:rsid w:val="49B04E98"/>
    <w:rsid w:val="49B47144"/>
    <w:rsid w:val="49B71DBA"/>
    <w:rsid w:val="49C5167C"/>
    <w:rsid w:val="49C823A5"/>
    <w:rsid w:val="49CC5B54"/>
    <w:rsid w:val="49CD14D8"/>
    <w:rsid w:val="49CD65B3"/>
    <w:rsid w:val="49CD700A"/>
    <w:rsid w:val="49D00CB9"/>
    <w:rsid w:val="49D02E71"/>
    <w:rsid w:val="49D877E3"/>
    <w:rsid w:val="49DF5E9D"/>
    <w:rsid w:val="49E20408"/>
    <w:rsid w:val="49E61A22"/>
    <w:rsid w:val="49EB7000"/>
    <w:rsid w:val="49EE101A"/>
    <w:rsid w:val="49F56075"/>
    <w:rsid w:val="49FA1F95"/>
    <w:rsid w:val="4A060178"/>
    <w:rsid w:val="4A0A3899"/>
    <w:rsid w:val="4A143DBA"/>
    <w:rsid w:val="4A1D56CD"/>
    <w:rsid w:val="4A241A39"/>
    <w:rsid w:val="4A266201"/>
    <w:rsid w:val="4A280AE3"/>
    <w:rsid w:val="4A3638A6"/>
    <w:rsid w:val="4A3C6D45"/>
    <w:rsid w:val="4A40031A"/>
    <w:rsid w:val="4A44674B"/>
    <w:rsid w:val="4A474147"/>
    <w:rsid w:val="4A5504F4"/>
    <w:rsid w:val="4A5D3DB7"/>
    <w:rsid w:val="4A6A4FF7"/>
    <w:rsid w:val="4A6D5A45"/>
    <w:rsid w:val="4A7400CB"/>
    <w:rsid w:val="4A7C4A0F"/>
    <w:rsid w:val="4A8803CB"/>
    <w:rsid w:val="4A8C7E1A"/>
    <w:rsid w:val="4A9710F5"/>
    <w:rsid w:val="4A981EA8"/>
    <w:rsid w:val="4AA0319D"/>
    <w:rsid w:val="4AAC3E05"/>
    <w:rsid w:val="4AAD4868"/>
    <w:rsid w:val="4AAF4619"/>
    <w:rsid w:val="4AB249C2"/>
    <w:rsid w:val="4AB63CA5"/>
    <w:rsid w:val="4AC20F9C"/>
    <w:rsid w:val="4ACA3D87"/>
    <w:rsid w:val="4ACD28D5"/>
    <w:rsid w:val="4ACF1F07"/>
    <w:rsid w:val="4AD3752E"/>
    <w:rsid w:val="4AD4211A"/>
    <w:rsid w:val="4AD856C6"/>
    <w:rsid w:val="4ADB26CA"/>
    <w:rsid w:val="4ADE3CDA"/>
    <w:rsid w:val="4AE17BF5"/>
    <w:rsid w:val="4AE54083"/>
    <w:rsid w:val="4AE70FE9"/>
    <w:rsid w:val="4AE763FD"/>
    <w:rsid w:val="4B0203B2"/>
    <w:rsid w:val="4B032DE8"/>
    <w:rsid w:val="4B050775"/>
    <w:rsid w:val="4B0778BC"/>
    <w:rsid w:val="4B093CEF"/>
    <w:rsid w:val="4B0A437D"/>
    <w:rsid w:val="4B12611D"/>
    <w:rsid w:val="4B133924"/>
    <w:rsid w:val="4B147B73"/>
    <w:rsid w:val="4B175B17"/>
    <w:rsid w:val="4B1E1C97"/>
    <w:rsid w:val="4B201FC0"/>
    <w:rsid w:val="4B21661C"/>
    <w:rsid w:val="4B287AC5"/>
    <w:rsid w:val="4B294253"/>
    <w:rsid w:val="4B3574D9"/>
    <w:rsid w:val="4B382A73"/>
    <w:rsid w:val="4B4C7E11"/>
    <w:rsid w:val="4B513BA1"/>
    <w:rsid w:val="4B620DA5"/>
    <w:rsid w:val="4B635A15"/>
    <w:rsid w:val="4B6860FF"/>
    <w:rsid w:val="4B6D4F51"/>
    <w:rsid w:val="4B6F0D4F"/>
    <w:rsid w:val="4B704EE7"/>
    <w:rsid w:val="4B741F0B"/>
    <w:rsid w:val="4B7668D0"/>
    <w:rsid w:val="4B7722C2"/>
    <w:rsid w:val="4B783DF2"/>
    <w:rsid w:val="4B7A32A8"/>
    <w:rsid w:val="4B7A5197"/>
    <w:rsid w:val="4B7B6DE3"/>
    <w:rsid w:val="4B7C2559"/>
    <w:rsid w:val="4B7F413C"/>
    <w:rsid w:val="4B7F4B58"/>
    <w:rsid w:val="4B800B12"/>
    <w:rsid w:val="4B817BD9"/>
    <w:rsid w:val="4B910A11"/>
    <w:rsid w:val="4B984F5F"/>
    <w:rsid w:val="4B9E7106"/>
    <w:rsid w:val="4BA173EC"/>
    <w:rsid w:val="4BA457FF"/>
    <w:rsid w:val="4BA75074"/>
    <w:rsid w:val="4BA95285"/>
    <w:rsid w:val="4BB00403"/>
    <w:rsid w:val="4BB01525"/>
    <w:rsid w:val="4BB14A62"/>
    <w:rsid w:val="4BB2416F"/>
    <w:rsid w:val="4BB85D86"/>
    <w:rsid w:val="4BBA27F9"/>
    <w:rsid w:val="4BBE3260"/>
    <w:rsid w:val="4BC26544"/>
    <w:rsid w:val="4BCA01BE"/>
    <w:rsid w:val="4BD345F3"/>
    <w:rsid w:val="4BD56861"/>
    <w:rsid w:val="4BD71A1C"/>
    <w:rsid w:val="4BDC5FA6"/>
    <w:rsid w:val="4BDE2877"/>
    <w:rsid w:val="4BE45A81"/>
    <w:rsid w:val="4BE82867"/>
    <w:rsid w:val="4BE834C5"/>
    <w:rsid w:val="4BE937B6"/>
    <w:rsid w:val="4BED2C08"/>
    <w:rsid w:val="4BED7BF9"/>
    <w:rsid w:val="4BEE00FC"/>
    <w:rsid w:val="4BF600A3"/>
    <w:rsid w:val="4BF75AD0"/>
    <w:rsid w:val="4BF9754E"/>
    <w:rsid w:val="4C047DAC"/>
    <w:rsid w:val="4C084B6E"/>
    <w:rsid w:val="4C087D75"/>
    <w:rsid w:val="4C0C749D"/>
    <w:rsid w:val="4C16395F"/>
    <w:rsid w:val="4C1C681A"/>
    <w:rsid w:val="4C1D7541"/>
    <w:rsid w:val="4C2A07BB"/>
    <w:rsid w:val="4C2B6CD7"/>
    <w:rsid w:val="4C311BBA"/>
    <w:rsid w:val="4C351315"/>
    <w:rsid w:val="4C3D62FA"/>
    <w:rsid w:val="4C414074"/>
    <w:rsid w:val="4C461D72"/>
    <w:rsid w:val="4C465AA4"/>
    <w:rsid w:val="4C481BB4"/>
    <w:rsid w:val="4C521C02"/>
    <w:rsid w:val="4C55049B"/>
    <w:rsid w:val="4C565F29"/>
    <w:rsid w:val="4C575A10"/>
    <w:rsid w:val="4C5B12BE"/>
    <w:rsid w:val="4C640894"/>
    <w:rsid w:val="4C697452"/>
    <w:rsid w:val="4C7C3470"/>
    <w:rsid w:val="4C7E6748"/>
    <w:rsid w:val="4C847998"/>
    <w:rsid w:val="4C8D202F"/>
    <w:rsid w:val="4C8E1C3E"/>
    <w:rsid w:val="4C943675"/>
    <w:rsid w:val="4C99753D"/>
    <w:rsid w:val="4C9E756A"/>
    <w:rsid w:val="4CA644BC"/>
    <w:rsid w:val="4CAA562C"/>
    <w:rsid w:val="4CAC2A4F"/>
    <w:rsid w:val="4CB23C37"/>
    <w:rsid w:val="4CB27AA6"/>
    <w:rsid w:val="4CCB0D67"/>
    <w:rsid w:val="4CCB2118"/>
    <w:rsid w:val="4CD21089"/>
    <w:rsid w:val="4CD43DD3"/>
    <w:rsid w:val="4CD85CD6"/>
    <w:rsid w:val="4CE11927"/>
    <w:rsid w:val="4CE37638"/>
    <w:rsid w:val="4CED3AE0"/>
    <w:rsid w:val="4CF44B26"/>
    <w:rsid w:val="4CF770B9"/>
    <w:rsid w:val="4CF90866"/>
    <w:rsid w:val="4CFB0976"/>
    <w:rsid w:val="4CFC07EC"/>
    <w:rsid w:val="4CFC4BE9"/>
    <w:rsid w:val="4D005B0A"/>
    <w:rsid w:val="4D024B9B"/>
    <w:rsid w:val="4D03019E"/>
    <w:rsid w:val="4D034DED"/>
    <w:rsid w:val="4D070BE2"/>
    <w:rsid w:val="4D0C1B1B"/>
    <w:rsid w:val="4D12201A"/>
    <w:rsid w:val="4D145051"/>
    <w:rsid w:val="4D1606D7"/>
    <w:rsid w:val="4D1A4C2D"/>
    <w:rsid w:val="4D25367A"/>
    <w:rsid w:val="4D352379"/>
    <w:rsid w:val="4D355EF2"/>
    <w:rsid w:val="4D381FB7"/>
    <w:rsid w:val="4D392B73"/>
    <w:rsid w:val="4D3D32EC"/>
    <w:rsid w:val="4D3E6FA9"/>
    <w:rsid w:val="4D4278D3"/>
    <w:rsid w:val="4D4332FA"/>
    <w:rsid w:val="4D4456BB"/>
    <w:rsid w:val="4D450D69"/>
    <w:rsid w:val="4D451BD6"/>
    <w:rsid w:val="4D455816"/>
    <w:rsid w:val="4D46603E"/>
    <w:rsid w:val="4D4F763C"/>
    <w:rsid w:val="4D553398"/>
    <w:rsid w:val="4D576E77"/>
    <w:rsid w:val="4D583A85"/>
    <w:rsid w:val="4D63074A"/>
    <w:rsid w:val="4D647C09"/>
    <w:rsid w:val="4D6D376C"/>
    <w:rsid w:val="4D712F32"/>
    <w:rsid w:val="4D730979"/>
    <w:rsid w:val="4D736465"/>
    <w:rsid w:val="4D7369DC"/>
    <w:rsid w:val="4D7C644D"/>
    <w:rsid w:val="4D7D121C"/>
    <w:rsid w:val="4D82782B"/>
    <w:rsid w:val="4D850EFE"/>
    <w:rsid w:val="4D855D39"/>
    <w:rsid w:val="4D862726"/>
    <w:rsid w:val="4D8E239B"/>
    <w:rsid w:val="4D8F153B"/>
    <w:rsid w:val="4D925660"/>
    <w:rsid w:val="4D9618EA"/>
    <w:rsid w:val="4D9E7B2F"/>
    <w:rsid w:val="4D9F6989"/>
    <w:rsid w:val="4DA035CA"/>
    <w:rsid w:val="4DA332F6"/>
    <w:rsid w:val="4DAC1349"/>
    <w:rsid w:val="4DB208F1"/>
    <w:rsid w:val="4DB57896"/>
    <w:rsid w:val="4DBA2DED"/>
    <w:rsid w:val="4DBE2E67"/>
    <w:rsid w:val="4DC067BE"/>
    <w:rsid w:val="4DC81779"/>
    <w:rsid w:val="4DCB44CA"/>
    <w:rsid w:val="4DD164A8"/>
    <w:rsid w:val="4DE000F5"/>
    <w:rsid w:val="4DE35EB0"/>
    <w:rsid w:val="4DE540B9"/>
    <w:rsid w:val="4DE77A5F"/>
    <w:rsid w:val="4DED0822"/>
    <w:rsid w:val="4DEE16E9"/>
    <w:rsid w:val="4DFC6092"/>
    <w:rsid w:val="4E00281E"/>
    <w:rsid w:val="4E084EB7"/>
    <w:rsid w:val="4E123E1A"/>
    <w:rsid w:val="4E143EBA"/>
    <w:rsid w:val="4E1568F3"/>
    <w:rsid w:val="4E181CAB"/>
    <w:rsid w:val="4E1D206D"/>
    <w:rsid w:val="4E240D69"/>
    <w:rsid w:val="4E296D9B"/>
    <w:rsid w:val="4E2E21E3"/>
    <w:rsid w:val="4E313267"/>
    <w:rsid w:val="4E32239B"/>
    <w:rsid w:val="4E326DA6"/>
    <w:rsid w:val="4E337EB4"/>
    <w:rsid w:val="4E3406CF"/>
    <w:rsid w:val="4E351956"/>
    <w:rsid w:val="4E351CF4"/>
    <w:rsid w:val="4E3810EA"/>
    <w:rsid w:val="4E3F716E"/>
    <w:rsid w:val="4E4660FB"/>
    <w:rsid w:val="4E4A01EB"/>
    <w:rsid w:val="4E4B27D8"/>
    <w:rsid w:val="4E507E30"/>
    <w:rsid w:val="4E522C33"/>
    <w:rsid w:val="4E531FFF"/>
    <w:rsid w:val="4E5A56CB"/>
    <w:rsid w:val="4E5E2705"/>
    <w:rsid w:val="4E5F2270"/>
    <w:rsid w:val="4E675411"/>
    <w:rsid w:val="4E776727"/>
    <w:rsid w:val="4E7D7376"/>
    <w:rsid w:val="4E827CC6"/>
    <w:rsid w:val="4E827EC1"/>
    <w:rsid w:val="4E93704D"/>
    <w:rsid w:val="4E9D68F8"/>
    <w:rsid w:val="4E9F199F"/>
    <w:rsid w:val="4EA5581D"/>
    <w:rsid w:val="4EAF2D10"/>
    <w:rsid w:val="4EB201DF"/>
    <w:rsid w:val="4EB27614"/>
    <w:rsid w:val="4EB56F26"/>
    <w:rsid w:val="4EB95424"/>
    <w:rsid w:val="4EBA162B"/>
    <w:rsid w:val="4EBD4475"/>
    <w:rsid w:val="4EC62DB0"/>
    <w:rsid w:val="4ECB5571"/>
    <w:rsid w:val="4ECE3715"/>
    <w:rsid w:val="4ED11F61"/>
    <w:rsid w:val="4EE4024A"/>
    <w:rsid w:val="4EF10EC2"/>
    <w:rsid w:val="4EF34CE2"/>
    <w:rsid w:val="4EF53F57"/>
    <w:rsid w:val="4EF81703"/>
    <w:rsid w:val="4F0E133B"/>
    <w:rsid w:val="4F0F056F"/>
    <w:rsid w:val="4F13769D"/>
    <w:rsid w:val="4F15667D"/>
    <w:rsid w:val="4F1B4058"/>
    <w:rsid w:val="4F1C422F"/>
    <w:rsid w:val="4F1E01FA"/>
    <w:rsid w:val="4F2256A5"/>
    <w:rsid w:val="4F227EBE"/>
    <w:rsid w:val="4F2E2B9D"/>
    <w:rsid w:val="4F305C93"/>
    <w:rsid w:val="4F345867"/>
    <w:rsid w:val="4F35363C"/>
    <w:rsid w:val="4F392DDA"/>
    <w:rsid w:val="4F3D653D"/>
    <w:rsid w:val="4F4D228A"/>
    <w:rsid w:val="4F5203C3"/>
    <w:rsid w:val="4F5872D7"/>
    <w:rsid w:val="4F624F4C"/>
    <w:rsid w:val="4F6535EE"/>
    <w:rsid w:val="4F73544D"/>
    <w:rsid w:val="4F740E02"/>
    <w:rsid w:val="4F746C60"/>
    <w:rsid w:val="4F7B782D"/>
    <w:rsid w:val="4F83125B"/>
    <w:rsid w:val="4F8538AD"/>
    <w:rsid w:val="4F870ECF"/>
    <w:rsid w:val="4F8860FE"/>
    <w:rsid w:val="4F895573"/>
    <w:rsid w:val="4F8D3A79"/>
    <w:rsid w:val="4F987E12"/>
    <w:rsid w:val="4F990A1F"/>
    <w:rsid w:val="4F9F008B"/>
    <w:rsid w:val="4FA105AA"/>
    <w:rsid w:val="4FA54BBB"/>
    <w:rsid w:val="4FAB5A30"/>
    <w:rsid w:val="4FCB6B65"/>
    <w:rsid w:val="4FCD0888"/>
    <w:rsid w:val="4FCE51B6"/>
    <w:rsid w:val="4FCF11D0"/>
    <w:rsid w:val="4FD978AA"/>
    <w:rsid w:val="4FDC7FFE"/>
    <w:rsid w:val="4FDF1CDC"/>
    <w:rsid w:val="4FE96519"/>
    <w:rsid w:val="4FFD470E"/>
    <w:rsid w:val="4FFF0D9E"/>
    <w:rsid w:val="50044D90"/>
    <w:rsid w:val="500C7342"/>
    <w:rsid w:val="500F1162"/>
    <w:rsid w:val="50114F5D"/>
    <w:rsid w:val="501A613C"/>
    <w:rsid w:val="501D2AB4"/>
    <w:rsid w:val="501F02B0"/>
    <w:rsid w:val="50290891"/>
    <w:rsid w:val="502A665D"/>
    <w:rsid w:val="502C475C"/>
    <w:rsid w:val="50385499"/>
    <w:rsid w:val="503A64E3"/>
    <w:rsid w:val="50410159"/>
    <w:rsid w:val="5048170B"/>
    <w:rsid w:val="504D642E"/>
    <w:rsid w:val="505056FE"/>
    <w:rsid w:val="50516C4C"/>
    <w:rsid w:val="50537461"/>
    <w:rsid w:val="505A7898"/>
    <w:rsid w:val="505B5FFD"/>
    <w:rsid w:val="5062189F"/>
    <w:rsid w:val="5063419D"/>
    <w:rsid w:val="50635DCB"/>
    <w:rsid w:val="50690D00"/>
    <w:rsid w:val="506A13BA"/>
    <w:rsid w:val="506C4E90"/>
    <w:rsid w:val="50703E8B"/>
    <w:rsid w:val="507774F5"/>
    <w:rsid w:val="507B09EF"/>
    <w:rsid w:val="507F7124"/>
    <w:rsid w:val="50840A5D"/>
    <w:rsid w:val="508C4C5D"/>
    <w:rsid w:val="50920699"/>
    <w:rsid w:val="50931614"/>
    <w:rsid w:val="50955A26"/>
    <w:rsid w:val="509E7053"/>
    <w:rsid w:val="50A170C5"/>
    <w:rsid w:val="50A3056D"/>
    <w:rsid w:val="50A61ACC"/>
    <w:rsid w:val="50AA2A50"/>
    <w:rsid w:val="50AA3040"/>
    <w:rsid w:val="50B22368"/>
    <w:rsid w:val="50B53942"/>
    <w:rsid w:val="50B670EB"/>
    <w:rsid w:val="50BB091C"/>
    <w:rsid w:val="50BD367A"/>
    <w:rsid w:val="50C035EB"/>
    <w:rsid w:val="50CC3D76"/>
    <w:rsid w:val="50D14C1F"/>
    <w:rsid w:val="50D86E30"/>
    <w:rsid w:val="50DB208F"/>
    <w:rsid w:val="50DF73BD"/>
    <w:rsid w:val="50ED5FCA"/>
    <w:rsid w:val="50F06F5D"/>
    <w:rsid w:val="50FD7274"/>
    <w:rsid w:val="5104468F"/>
    <w:rsid w:val="510F774E"/>
    <w:rsid w:val="5110716A"/>
    <w:rsid w:val="51180FF4"/>
    <w:rsid w:val="51295B75"/>
    <w:rsid w:val="51296BF9"/>
    <w:rsid w:val="512A60AF"/>
    <w:rsid w:val="512C072E"/>
    <w:rsid w:val="513011DD"/>
    <w:rsid w:val="51315350"/>
    <w:rsid w:val="51366CFE"/>
    <w:rsid w:val="513841BE"/>
    <w:rsid w:val="513E572C"/>
    <w:rsid w:val="51445749"/>
    <w:rsid w:val="514B6664"/>
    <w:rsid w:val="515700E0"/>
    <w:rsid w:val="515C7060"/>
    <w:rsid w:val="5160237A"/>
    <w:rsid w:val="5168023F"/>
    <w:rsid w:val="517418BB"/>
    <w:rsid w:val="51793C87"/>
    <w:rsid w:val="517A105A"/>
    <w:rsid w:val="517A694C"/>
    <w:rsid w:val="517F5B2A"/>
    <w:rsid w:val="51812BAB"/>
    <w:rsid w:val="518D69FD"/>
    <w:rsid w:val="51914387"/>
    <w:rsid w:val="519150BC"/>
    <w:rsid w:val="519333CD"/>
    <w:rsid w:val="51A04FF5"/>
    <w:rsid w:val="51A24249"/>
    <w:rsid w:val="51A9757E"/>
    <w:rsid w:val="51AF2D4E"/>
    <w:rsid w:val="51B160B4"/>
    <w:rsid w:val="51C02D2F"/>
    <w:rsid w:val="51C342FC"/>
    <w:rsid w:val="51C42DC8"/>
    <w:rsid w:val="51C95E05"/>
    <w:rsid w:val="51D11F2A"/>
    <w:rsid w:val="51D80D21"/>
    <w:rsid w:val="51DE43CD"/>
    <w:rsid w:val="51E31474"/>
    <w:rsid w:val="51E63641"/>
    <w:rsid w:val="51EB4DA3"/>
    <w:rsid w:val="52002701"/>
    <w:rsid w:val="52036620"/>
    <w:rsid w:val="520A51E8"/>
    <w:rsid w:val="52125F23"/>
    <w:rsid w:val="5214463E"/>
    <w:rsid w:val="5214777A"/>
    <w:rsid w:val="52166154"/>
    <w:rsid w:val="521A3327"/>
    <w:rsid w:val="522437C5"/>
    <w:rsid w:val="52262D2E"/>
    <w:rsid w:val="52267249"/>
    <w:rsid w:val="522739B8"/>
    <w:rsid w:val="522966B4"/>
    <w:rsid w:val="522B7945"/>
    <w:rsid w:val="523E7DEA"/>
    <w:rsid w:val="524039E6"/>
    <w:rsid w:val="5244169B"/>
    <w:rsid w:val="524A23CE"/>
    <w:rsid w:val="525953F3"/>
    <w:rsid w:val="525A7641"/>
    <w:rsid w:val="525D592B"/>
    <w:rsid w:val="52620FE0"/>
    <w:rsid w:val="52686619"/>
    <w:rsid w:val="52691EDC"/>
    <w:rsid w:val="526B1474"/>
    <w:rsid w:val="5278065E"/>
    <w:rsid w:val="527A6D9D"/>
    <w:rsid w:val="527D4BC9"/>
    <w:rsid w:val="527E64C9"/>
    <w:rsid w:val="52822921"/>
    <w:rsid w:val="52900EFF"/>
    <w:rsid w:val="52911BEB"/>
    <w:rsid w:val="529348D8"/>
    <w:rsid w:val="52983765"/>
    <w:rsid w:val="529C3F69"/>
    <w:rsid w:val="52A4376B"/>
    <w:rsid w:val="52AF079C"/>
    <w:rsid w:val="52B0297A"/>
    <w:rsid w:val="52B9665F"/>
    <w:rsid w:val="52C01ADB"/>
    <w:rsid w:val="52C22C34"/>
    <w:rsid w:val="52C27565"/>
    <w:rsid w:val="52C37E76"/>
    <w:rsid w:val="52CA2F65"/>
    <w:rsid w:val="52CB4FB3"/>
    <w:rsid w:val="52D8686C"/>
    <w:rsid w:val="52DE723A"/>
    <w:rsid w:val="52E12A06"/>
    <w:rsid w:val="52E15744"/>
    <w:rsid w:val="52ED4271"/>
    <w:rsid w:val="52EF3CFE"/>
    <w:rsid w:val="52F6520C"/>
    <w:rsid w:val="52FA729C"/>
    <w:rsid w:val="52FE517E"/>
    <w:rsid w:val="53086221"/>
    <w:rsid w:val="530A4BCD"/>
    <w:rsid w:val="530A4D67"/>
    <w:rsid w:val="530D1999"/>
    <w:rsid w:val="5312257E"/>
    <w:rsid w:val="53124121"/>
    <w:rsid w:val="53177B75"/>
    <w:rsid w:val="531A31BD"/>
    <w:rsid w:val="532454FA"/>
    <w:rsid w:val="53250789"/>
    <w:rsid w:val="53256001"/>
    <w:rsid w:val="532961B0"/>
    <w:rsid w:val="532C1ED6"/>
    <w:rsid w:val="53396550"/>
    <w:rsid w:val="5346701D"/>
    <w:rsid w:val="53476DD9"/>
    <w:rsid w:val="534864B5"/>
    <w:rsid w:val="534A2CA6"/>
    <w:rsid w:val="534F75ED"/>
    <w:rsid w:val="53537616"/>
    <w:rsid w:val="53561FBB"/>
    <w:rsid w:val="53576775"/>
    <w:rsid w:val="53642C42"/>
    <w:rsid w:val="53644A1E"/>
    <w:rsid w:val="53747023"/>
    <w:rsid w:val="5383170E"/>
    <w:rsid w:val="53867433"/>
    <w:rsid w:val="53881D51"/>
    <w:rsid w:val="53944275"/>
    <w:rsid w:val="539A6FCA"/>
    <w:rsid w:val="539D3E03"/>
    <w:rsid w:val="53A6762A"/>
    <w:rsid w:val="53AE0081"/>
    <w:rsid w:val="53AE6959"/>
    <w:rsid w:val="53B42C8A"/>
    <w:rsid w:val="53B8616F"/>
    <w:rsid w:val="53BD43CA"/>
    <w:rsid w:val="53BE30F9"/>
    <w:rsid w:val="53C03D27"/>
    <w:rsid w:val="53C52B51"/>
    <w:rsid w:val="53C56C44"/>
    <w:rsid w:val="53CC747B"/>
    <w:rsid w:val="53CF0186"/>
    <w:rsid w:val="53DA4071"/>
    <w:rsid w:val="53DC1F77"/>
    <w:rsid w:val="53DF74E0"/>
    <w:rsid w:val="53E61C8F"/>
    <w:rsid w:val="53E720E4"/>
    <w:rsid w:val="53E7734B"/>
    <w:rsid w:val="53E95B4E"/>
    <w:rsid w:val="53EB1469"/>
    <w:rsid w:val="53EB79BC"/>
    <w:rsid w:val="53F22F41"/>
    <w:rsid w:val="53F95FB5"/>
    <w:rsid w:val="54083F3A"/>
    <w:rsid w:val="54084A1D"/>
    <w:rsid w:val="54136637"/>
    <w:rsid w:val="54154694"/>
    <w:rsid w:val="541A769F"/>
    <w:rsid w:val="54254308"/>
    <w:rsid w:val="54270772"/>
    <w:rsid w:val="5428464D"/>
    <w:rsid w:val="542900A4"/>
    <w:rsid w:val="542B0A1D"/>
    <w:rsid w:val="542C3762"/>
    <w:rsid w:val="54300168"/>
    <w:rsid w:val="54310C5E"/>
    <w:rsid w:val="54336454"/>
    <w:rsid w:val="5435674B"/>
    <w:rsid w:val="543E71CB"/>
    <w:rsid w:val="543F2BFA"/>
    <w:rsid w:val="54400831"/>
    <w:rsid w:val="544E34C1"/>
    <w:rsid w:val="544E3E09"/>
    <w:rsid w:val="545222EB"/>
    <w:rsid w:val="54527B9B"/>
    <w:rsid w:val="5455296B"/>
    <w:rsid w:val="545B04DB"/>
    <w:rsid w:val="545B1385"/>
    <w:rsid w:val="545C7E99"/>
    <w:rsid w:val="54612286"/>
    <w:rsid w:val="546C69AF"/>
    <w:rsid w:val="547768B0"/>
    <w:rsid w:val="5478620E"/>
    <w:rsid w:val="5487685D"/>
    <w:rsid w:val="54884069"/>
    <w:rsid w:val="548E6990"/>
    <w:rsid w:val="54944DA8"/>
    <w:rsid w:val="549C1976"/>
    <w:rsid w:val="54A25EFD"/>
    <w:rsid w:val="54B141E6"/>
    <w:rsid w:val="54B3346D"/>
    <w:rsid w:val="54B66C7F"/>
    <w:rsid w:val="54C208D7"/>
    <w:rsid w:val="54C22399"/>
    <w:rsid w:val="54C47289"/>
    <w:rsid w:val="54C857F0"/>
    <w:rsid w:val="54CA3E59"/>
    <w:rsid w:val="54CE099C"/>
    <w:rsid w:val="54D4322F"/>
    <w:rsid w:val="54DD3653"/>
    <w:rsid w:val="54E879A2"/>
    <w:rsid w:val="54EA5A7F"/>
    <w:rsid w:val="54F00DFD"/>
    <w:rsid w:val="54F154D1"/>
    <w:rsid w:val="54F63B2C"/>
    <w:rsid w:val="54F75300"/>
    <w:rsid w:val="54F91C70"/>
    <w:rsid w:val="55057901"/>
    <w:rsid w:val="55072D76"/>
    <w:rsid w:val="55072F2C"/>
    <w:rsid w:val="55100126"/>
    <w:rsid w:val="55114E52"/>
    <w:rsid w:val="551A110C"/>
    <w:rsid w:val="55273E7F"/>
    <w:rsid w:val="55286880"/>
    <w:rsid w:val="55354286"/>
    <w:rsid w:val="55355A12"/>
    <w:rsid w:val="55394E50"/>
    <w:rsid w:val="55395B92"/>
    <w:rsid w:val="553D0614"/>
    <w:rsid w:val="55412A7E"/>
    <w:rsid w:val="55494915"/>
    <w:rsid w:val="554E2F6D"/>
    <w:rsid w:val="5551596E"/>
    <w:rsid w:val="555B0625"/>
    <w:rsid w:val="555B6FA6"/>
    <w:rsid w:val="555C7544"/>
    <w:rsid w:val="555D07FA"/>
    <w:rsid w:val="555D4932"/>
    <w:rsid w:val="555F3C55"/>
    <w:rsid w:val="55631258"/>
    <w:rsid w:val="556668A1"/>
    <w:rsid w:val="5567745E"/>
    <w:rsid w:val="556E5B89"/>
    <w:rsid w:val="55702118"/>
    <w:rsid w:val="55793B5A"/>
    <w:rsid w:val="557E347D"/>
    <w:rsid w:val="557E587B"/>
    <w:rsid w:val="557F7B17"/>
    <w:rsid w:val="55820639"/>
    <w:rsid w:val="55830756"/>
    <w:rsid w:val="55866918"/>
    <w:rsid w:val="55947A41"/>
    <w:rsid w:val="559D580E"/>
    <w:rsid w:val="559E12F4"/>
    <w:rsid w:val="55AC1A6F"/>
    <w:rsid w:val="55AD4299"/>
    <w:rsid w:val="55AE48D4"/>
    <w:rsid w:val="55AF624D"/>
    <w:rsid w:val="55B54A3C"/>
    <w:rsid w:val="55BB336E"/>
    <w:rsid w:val="55BE4216"/>
    <w:rsid w:val="55C0650C"/>
    <w:rsid w:val="55C2173A"/>
    <w:rsid w:val="55C2228A"/>
    <w:rsid w:val="55C81E32"/>
    <w:rsid w:val="55CC50E3"/>
    <w:rsid w:val="55D1000F"/>
    <w:rsid w:val="55D14F66"/>
    <w:rsid w:val="55D368BC"/>
    <w:rsid w:val="55D440C2"/>
    <w:rsid w:val="55D468A6"/>
    <w:rsid w:val="55D53439"/>
    <w:rsid w:val="55D60283"/>
    <w:rsid w:val="55DD2810"/>
    <w:rsid w:val="55DE4AC4"/>
    <w:rsid w:val="55DF056C"/>
    <w:rsid w:val="55E04357"/>
    <w:rsid w:val="55E23374"/>
    <w:rsid w:val="55EC6632"/>
    <w:rsid w:val="55F23096"/>
    <w:rsid w:val="55F4515E"/>
    <w:rsid w:val="55F87EE4"/>
    <w:rsid w:val="55FC79E0"/>
    <w:rsid w:val="560045AA"/>
    <w:rsid w:val="560108CB"/>
    <w:rsid w:val="560C107B"/>
    <w:rsid w:val="56120FD6"/>
    <w:rsid w:val="56127FA1"/>
    <w:rsid w:val="5616408D"/>
    <w:rsid w:val="561C558D"/>
    <w:rsid w:val="562063D8"/>
    <w:rsid w:val="562B1EAD"/>
    <w:rsid w:val="562D191B"/>
    <w:rsid w:val="562E6E75"/>
    <w:rsid w:val="562F30C9"/>
    <w:rsid w:val="563320DB"/>
    <w:rsid w:val="56345444"/>
    <w:rsid w:val="563A69DB"/>
    <w:rsid w:val="56420DB0"/>
    <w:rsid w:val="5648387B"/>
    <w:rsid w:val="56490F92"/>
    <w:rsid w:val="564C36DC"/>
    <w:rsid w:val="565348C2"/>
    <w:rsid w:val="56585D21"/>
    <w:rsid w:val="56593B6C"/>
    <w:rsid w:val="56604F03"/>
    <w:rsid w:val="566D4263"/>
    <w:rsid w:val="566F5314"/>
    <w:rsid w:val="56724465"/>
    <w:rsid w:val="567505B8"/>
    <w:rsid w:val="567B625B"/>
    <w:rsid w:val="567F5FC9"/>
    <w:rsid w:val="56826BA6"/>
    <w:rsid w:val="56851771"/>
    <w:rsid w:val="568B1D96"/>
    <w:rsid w:val="568B2D59"/>
    <w:rsid w:val="5692122B"/>
    <w:rsid w:val="56974FEE"/>
    <w:rsid w:val="569927F0"/>
    <w:rsid w:val="569D5AFA"/>
    <w:rsid w:val="569D663A"/>
    <w:rsid w:val="56AA08FE"/>
    <w:rsid w:val="56AB02C6"/>
    <w:rsid w:val="56AC0F17"/>
    <w:rsid w:val="56B21B01"/>
    <w:rsid w:val="56B77E2A"/>
    <w:rsid w:val="56BA0C4B"/>
    <w:rsid w:val="56BF2AE2"/>
    <w:rsid w:val="56CF0C8F"/>
    <w:rsid w:val="56D714B1"/>
    <w:rsid w:val="56D8455B"/>
    <w:rsid w:val="56E05BA1"/>
    <w:rsid w:val="56E35578"/>
    <w:rsid w:val="56E45373"/>
    <w:rsid w:val="56E639D9"/>
    <w:rsid w:val="56E63B51"/>
    <w:rsid w:val="56EA38BD"/>
    <w:rsid w:val="56EB3375"/>
    <w:rsid w:val="56F5155B"/>
    <w:rsid w:val="57013D24"/>
    <w:rsid w:val="57026C5A"/>
    <w:rsid w:val="570704E0"/>
    <w:rsid w:val="57071E24"/>
    <w:rsid w:val="570A0EC1"/>
    <w:rsid w:val="570E3740"/>
    <w:rsid w:val="57174260"/>
    <w:rsid w:val="571C0ADA"/>
    <w:rsid w:val="571F1F02"/>
    <w:rsid w:val="571F5469"/>
    <w:rsid w:val="57271353"/>
    <w:rsid w:val="572843AE"/>
    <w:rsid w:val="572F5699"/>
    <w:rsid w:val="57336198"/>
    <w:rsid w:val="57367F18"/>
    <w:rsid w:val="5739107E"/>
    <w:rsid w:val="573E3FBD"/>
    <w:rsid w:val="573F72B8"/>
    <w:rsid w:val="574315BE"/>
    <w:rsid w:val="574A0AD4"/>
    <w:rsid w:val="574F18F2"/>
    <w:rsid w:val="57604FEF"/>
    <w:rsid w:val="57623472"/>
    <w:rsid w:val="5769600D"/>
    <w:rsid w:val="57713FE6"/>
    <w:rsid w:val="577530B8"/>
    <w:rsid w:val="57762DEB"/>
    <w:rsid w:val="577A44D6"/>
    <w:rsid w:val="57805D80"/>
    <w:rsid w:val="57824B08"/>
    <w:rsid w:val="578307CA"/>
    <w:rsid w:val="57843EEB"/>
    <w:rsid w:val="578B4123"/>
    <w:rsid w:val="578F75AB"/>
    <w:rsid w:val="5795044A"/>
    <w:rsid w:val="57951B28"/>
    <w:rsid w:val="57991549"/>
    <w:rsid w:val="57997D9B"/>
    <w:rsid w:val="579B014C"/>
    <w:rsid w:val="579F6FCE"/>
    <w:rsid w:val="57A5233E"/>
    <w:rsid w:val="57A52707"/>
    <w:rsid w:val="57A573B0"/>
    <w:rsid w:val="57AA3158"/>
    <w:rsid w:val="57B2269E"/>
    <w:rsid w:val="57B72C40"/>
    <w:rsid w:val="57CA020A"/>
    <w:rsid w:val="57CB7CDC"/>
    <w:rsid w:val="57D0236B"/>
    <w:rsid w:val="57D13F41"/>
    <w:rsid w:val="57D7377B"/>
    <w:rsid w:val="57D77E50"/>
    <w:rsid w:val="57DA3C0D"/>
    <w:rsid w:val="57DE7C90"/>
    <w:rsid w:val="57E013F9"/>
    <w:rsid w:val="57E31414"/>
    <w:rsid w:val="57EC788C"/>
    <w:rsid w:val="57F417FE"/>
    <w:rsid w:val="57F46212"/>
    <w:rsid w:val="57FB06A0"/>
    <w:rsid w:val="580B3E8F"/>
    <w:rsid w:val="580F1ADC"/>
    <w:rsid w:val="580F6326"/>
    <w:rsid w:val="581A1173"/>
    <w:rsid w:val="581D2FFB"/>
    <w:rsid w:val="58250435"/>
    <w:rsid w:val="582927D6"/>
    <w:rsid w:val="58295506"/>
    <w:rsid w:val="582E3708"/>
    <w:rsid w:val="58300AAE"/>
    <w:rsid w:val="58321E4E"/>
    <w:rsid w:val="58357AC2"/>
    <w:rsid w:val="58370B9C"/>
    <w:rsid w:val="583B6067"/>
    <w:rsid w:val="58435BF6"/>
    <w:rsid w:val="5845676F"/>
    <w:rsid w:val="58460C27"/>
    <w:rsid w:val="584E4ED1"/>
    <w:rsid w:val="58501479"/>
    <w:rsid w:val="585E279F"/>
    <w:rsid w:val="585E2DBF"/>
    <w:rsid w:val="58650A1A"/>
    <w:rsid w:val="586A732D"/>
    <w:rsid w:val="586D3EEC"/>
    <w:rsid w:val="58741F15"/>
    <w:rsid w:val="5874589C"/>
    <w:rsid w:val="58782B1C"/>
    <w:rsid w:val="587A6655"/>
    <w:rsid w:val="587C3DAD"/>
    <w:rsid w:val="587D5EE5"/>
    <w:rsid w:val="58846A4E"/>
    <w:rsid w:val="588C586C"/>
    <w:rsid w:val="588E13F8"/>
    <w:rsid w:val="5897159A"/>
    <w:rsid w:val="58A0176B"/>
    <w:rsid w:val="58A23130"/>
    <w:rsid w:val="58A37B79"/>
    <w:rsid w:val="58A53F53"/>
    <w:rsid w:val="58A81C04"/>
    <w:rsid w:val="58B73DB2"/>
    <w:rsid w:val="58BC3C21"/>
    <w:rsid w:val="58BC6F66"/>
    <w:rsid w:val="58C11E4C"/>
    <w:rsid w:val="58CB38DF"/>
    <w:rsid w:val="58CD0543"/>
    <w:rsid w:val="58D10216"/>
    <w:rsid w:val="58D71E81"/>
    <w:rsid w:val="58D962D5"/>
    <w:rsid w:val="58DC1ED9"/>
    <w:rsid w:val="58DC223C"/>
    <w:rsid w:val="58DD3900"/>
    <w:rsid w:val="58DE6519"/>
    <w:rsid w:val="58E21E6C"/>
    <w:rsid w:val="58E406EC"/>
    <w:rsid w:val="58ED293C"/>
    <w:rsid w:val="58F512FF"/>
    <w:rsid w:val="58F575BF"/>
    <w:rsid w:val="58F65427"/>
    <w:rsid w:val="58FB7352"/>
    <w:rsid w:val="590026A1"/>
    <w:rsid w:val="5901275F"/>
    <w:rsid w:val="59016B60"/>
    <w:rsid w:val="5902762F"/>
    <w:rsid w:val="59046087"/>
    <w:rsid w:val="59071E9A"/>
    <w:rsid w:val="590D7233"/>
    <w:rsid w:val="591C2BEC"/>
    <w:rsid w:val="59203EC9"/>
    <w:rsid w:val="59245236"/>
    <w:rsid w:val="59264369"/>
    <w:rsid w:val="592F1A18"/>
    <w:rsid w:val="59354A62"/>
    <w:rsid w:val="593B54A8"/>
    <w:rsid w:val="593E38E4"/>
    <w:rsid w:val="5943218B"/>
    <w:rsid w:val="5946759E"/>
    <w:rsid w:val="59666450"/>
    <w:rsid w:val="596B59A7"/>
    <w:rsid w:val="596E3ED4"/>
    <w:rsid w:val="597000DF"/>
    <w:rsid w:val="59724008"/>
    <w:rsid w:val="59732955"/>
    <w:rsid w:val="59733364"/>
    <w:rsid w:val="59750948"/>
    <w:rsid w:val="59757330"/>
    <w:rsid w:val="597713F2"/>
    <w:rsid w:val="5980007C"/>
    <w:rsid w:val="59820A4D"/>
    <w:rsid w:val="59914391"/>
    <w:rsid w:val="59924504"/>
    <w:rsid w:val="599640F4"/>
    <w:rsid w:val="599823E4"/>
    <w:rsid w:val="59990D4B"/>
    <w:rsid w:val="599F7641"/>
    <w:rsid w:val="59AB3EF6"/>
    <w:rsid w:val="59AD0DBC"/>
    <w:rsid w:val="59AD590C"/>
    <w:rsid w:val="59BE45F1"/>
    <w:rsid w:val="59BF7778"/>
    <w:rsid w:val="59C439DD"/>
    <w:rsid w:val="59C47864"/>
    <w:rsid w:val="59C5305B"/>
    <w:rsid w:val="59CA4E15"/>
    <w:rsid w:val="59CA771C"/>
    <w:rsid w:val="59D318F8"/>
    <w:rsid w:val="59DA7FCF"/>
    <w:rsid w:val="59DE65AA"/>
    <w:rsid w:val="59E23E75"/>
    <w:rsid w:val="59E342E4"/>
    <w:rsid w:val="59E908BF"/>
    <w:rsid w:val="59EA04AC"/>
    <w:rsid w:val="59EF274C"/>
    <w:rsid w:val="59F26FFE"/>
    <w:rsid w:val="59F343EC"/>
    <w:rsid w:val="59F44980"/>
    <w:rsid w:val="59F51591"/>
    <w:rsid w:val="59FF383F"/>
    <w:rsid w:val="5A012A5D"/>
    <w:rsid w:val="5A10399A"/>
    <w:rsid w:val="5A1058C7"/>
    <w:rsid w:val="5A124975"/>
    <w:rsid w:val="5A1D514E"/>
    <w:rsid w:val="5A1F104F"/>
    <w:rsid w:val="5A204B6F"/>
    <w:rsid w:val="5A234E31"/>
    <w:rsid w:val="5A250E5E"/>
    <w:rsid w:val="5A283368"/>
    <w:rsid w:val="5A2A139C"/>
    <w:rsid w:val="5A356EE5"/>
    <w:rsid w:val="5A417F3A"/>
    <w:rsid w:val="5A431EFE"/>
    <w:rsid w:val="5A4608D1"/>
    <w:rsid w:val="5A47155E"/>
    <w:rsid w:val="5A52066C"/>
    <w:rsid w:val="5A530272"/>
    <w:rsid w:val="5A5449C8"/>
    <w:rsid w:val="5A5508C3"/>
    <w:rsid w:val="5A553816"/>
    <w:rsid w:val="5A5D5132"/>
    <w:rsid w:val="5A5E1052"/>
    <w:rsid w:val="5A603344"/>
    <w:rsid w:val="5A6D430A"/>
    <w:rsid w:val="5A6D7B69"/>
    <w:rsid w:val="5A6E353F"/>
    <w:rsid w:val="5A724A47"/>
    <w:rsid w:val="5A760690"/>
    <w:rsid w:val="5A784760"/>
    <w:rsid w:val="5A804176"/>
    <w:rsid w:val="5A836D82"/>
    <w:rsid w:val="5A9154C6"/>
    <w:rsid w:val="5A982C86"/>
    <w:rsid w:val="5AAA7063"/>
    <w:rsid w:val="5AB34893"/>
    <w:rsid w:val="5AB41B74"/>
    <w:rsid w:val="5AB46D1C"/>
    <w:rsid w:val="5AB907C2"/>
    <w:rsid w:val="5AC06867"/>
    <w:rsid w:val="5AC3391F"/>
    <w:rsid w:val="5AC67599"/>
    <w:rsid w:val="5AC73B74"/>
    <w:rsid w:val="5ACB7865"/>
    <w:rsid w:val="5AD3665C"/>
    <w:rsid w:val="5AE15F75"/>
    <w:rsid w:val="5AE4542E"/>
    <w:rsid w:val="5AE5458F"/>
    <w:rsid w:val="5AE95656"/>
    <w:rsid w:val="5AEB472C"/>
    <w:rsid w:val="5AEC3D99"/>
    <w:rsid w:val="5AF32746"/>
    <w:rsid w:val="5AF7634B"/>
    <w:rsid w:val="5AF83875"/>
    <w:rsid w:val="5AFB74FC"/>
    <w:rsid w:val="5AFC7312"/>
    <w:rsid w:val="5B0320D7"/>
    <w:rsid w:val="5B041C5F"/>
    <w:rsid w:val="5B05140E"/>
    <w:rsid w:val="5B0628D9"/>
    <w:rsid w:val="5B066C0F"/>
    <w:rsid w:val="5B070DD0"/>
    <w:rsid w:val="5B07792D"/>
    <w:rsid w:val="5B097E2E"/>
    <w:rsid w:val="5B0D1D05"/>
    <w:rsid w:val="5B105E65"/>
    <w:rsid w:val="5B1C04D4"/>
    <w:rsid w:val="5B2F1BA2"/>
    <w:rsid w:val="5B350A77"/>
    <w:rsid w:val="5B391E33"/>
    <w:rsid w:val="5B406C11"/>
    <w:rsid w:val="5B4115F3"/>
    <w:rsid w:val="5B453751"/>
    <w:rsid w:val="5B48212F"/>
    <w:rsid w:val="5B4E1A58"/>
    <w:rsid w:val="5B4F3391"/>
    <w:rsid w:val="5B504800"/>
    <w:rsid w:val="5B5226D3"/>
    <w:rsid w:val="5B5F4B27"/>
    <w:rsid w:val="5B60523E"/>
    <w:rsid w:val="5B653BC2"/>
    <w:rsid w:val="5B6F56B8"/>
    <w:rsid w:val="5B795E09"/>
    <w:rsid w:val="5B7B4B0C"/>
    <w:rsid w:val="5B7F226E"/>
    <w:rsid w:val="5B866D46"/>
    <w:rsid w:val="5B870BFA"/>
    <w:rsid w:val="5B872684"/>
    <w:rsid w:val="5B897B36"/>
    <w:rsid w:val="5B8F512C"/>
    <w:rsid w:val="5B905059"/>
    <w:rsid w:val="5B92362B"/>
    <w:rsid w:val="5B9707FA"/>
    <w:rsid w:val="5B9861BC"/>
    <w:rsid w:val="5B9C464E"/>
    <w:rsid w:val="5BA0000E"/>
    <w:rsid w:val="5BA47A40"/>
    <w:rsid w:val="5BA534C3"/>
    <w:rsid w:val="5BA60959"/>
    <w:rsid w:val="5BAC7AD5"/>
    <w:rsid w:val="5BB300CE"/>
    <w:rsid w:val="5BB37000"/>
    <w:rsid w:val="5BB5614E"/>
    <w:rsid w:val="5BC0481A"/>
    <w:rsid w:val="5BC36BEF"/>
    <w:rsid w:val="5BC501EF"/>
    <w:rsid w:val="5BC54753"/>
    <w:rsid w:val="5BC918D5"/>
    <w:rsid w:val="5BCB2408"/>
    <w:rsid w:val="5BCF4993"/>
    <w:rsid w:val="5BD62DC8"/>
    <w:rsid w:val="5BE37BA3"/>
    <w:rsid w:val="5BE4770C"/>
    <w:rsid w:val="5BE97321"/>
    <w:rsid w:val="5BED6F6F"/>
    <w:rsid w:val="5BF21864"/>
    <w:rsid w:val="5BF30F6A"/>
    <w:rsid w:val="5BFB5CA0"/>
    <w:rsid w:val="5C0426DF"/>
    <w:rsid w:val="5C064E0F"/>
    <w:rsid w:val="5C096C67"/>
    <w:rsid w:val="5C0A20E5"/>
    <w:rsid w:val="5C0A6931"/>
    <w:rsid w:val="5C0C7901"/>
    <w:rsid w:val="5C18018F"/>
    <w:rsid w:val="5C190B75"/>
    <w:rsid w:val="5C1C0F58"/>
    <w:rsid w:val="5C220649"/>
    <w:rsid w:val="5C22729E"/>
    <w:rsid w:val="5C2313BB"/>
    <w:rsid w:val="5C24378B"/>
    <w:rsid w:val="5C273141"/>
    <w:rsid w:val="5C2802CC"/>
    <w:rsid w:val="5C2C7DEF"/>
    <w:rsid w:val="5C301725"/>
    <w:rsid w:val="5C324BB0"/>
    <w:rsid w:val="5C356FFB"/>
    <w:rsid w:val="5C375811"/>
    <w:rsid w:val="5C4007BC"/>
    <w:rsid w:val="5C416FD7"/>
    <w:rsid w:val="5C482C71"/>
    <w:rsid w:val="5C4E28D7"/>
    <w:rsid w:val="5C56563C"/>
    <w:rsid w:val="5C58011D"/>
    <w:rsid w:val="5C5A621A"/>
    <w:rsid w:val="5C5B3736"/>
    <w:rsid w:val="5C620A49"/>
    <w:rsid w:val="5C634E07"/>
    <w:rsid w:val="5C6A751C"/>
    <w:rsid w:val="5C6D5106"/>
    <w:rsid w:val="5C756075"/>
    <w:rsid w:val="5C794954"/>
    <w:rsid w:val="5C7D377F"/>
    <w:rsid w:val="5C835635"/>
    <w:rsid w:val="5C8E4027"/>
    <w:rsid w:val="5C9A0036"/>
    <w:rsid w:val="5C9A5A1B"/>
    <w:rsid w:val="5C9D2EC0"/>
    <w:rsid w:val="5CA779F3"/>
    <w:rsid w:val="5CA85859"/>
    <w:rsid w:val="5CB930F5"/>
    <w:rsid w:val="5CD81EF7"/>
    <w:rsid w:val="5CD85D68"/>
    <w:rsid w:val="5CE72048"/>
    <w:rsid w:val="5CE87C59"/>
    <w:rsid w:val="5CEB2C26"/>
    <w:rsid w:val="5CED3BAB"/>
    <w:rsid w:val="5CF01321"/>
    <w:rsid w:val="5CF41E2A"/>
    <w:rsid w:val="5CF4409B"/>
    <w:rsid w:val="5CF83F59"/>
    <w:rsid w:val="5CFC51B4"/>
    <w:rsid w:val="5CFE4DED"/>
    <w:rsid w:val="5D026CCB"/>
    <w:rsid w:val="5D042210"/>
    <w:rsid w:val="5D11133E"/>
    <w:rsid w:val="5D142FC8"/>
    <w:rsid w:val="5D1B2FCC"/>
    <w:rsid w:val="5D1C7CAC"/>
    <w:rsid w:val="5D1F60FE"/>
    <w:rsid w:val="5D2410AD"/>
    <w:rsid w:val="5D257DD7"/>
    <w:rsid w:val="5D3224D3"/>
    <w:rsid w:val="5D335C57"/>
    <w:rsid w:val="5D3D4D93"/>
    <w:rsid w:val="5D3E1D4D"/>
    <w:rsid w:val="5D40691B"/>
    <w:rsid w:val="5D411B88"/>
    <w:rsid w:val="5D4273D7"/>
    <w:rsid w:val="5D4615FE"/>
    <w:rsid w:val="5D470E88"/>
    <w:rsid w:val="5D4867E7"/>
    <w:rsid w:val="5D511050"/>
    <w:rsid w:val="5D5407B3"/>
    <w:rsid w:val="5D5C64E0"/>
    <w:rsid w:val="5D603FD2"/>
    <w:rsid w:val="5D6169EA"/>
    <w:rsid w:val="5D6B65A3"/>
    <w:rsid w:val="5D6C48AB"/>
    <w:rsid w:val="5D6F5420"/>
    <w:rsid w:val="5D711E9B"/>
    <w:rsid w:val="5D7647E0"/>
    <w:rsid w:val="5D77523E"/>
    <w:rsid w:val="5D781FE9"/>
    <w:rsid w:val="5D7D10B2"/>
    <w:rsid w:val="5D815FC9"/>
    <w:rsid w:val="5D845C65"/>
    <w:rsid w:val="5D846BE3"/>
    <w:rsid w:val="5D870B2C"/>
    <w:rsid w:val="5D880CAF"/>
    <w:rsid w:val="5D886BA8"/>
    <w:rsid w:val="5D8903D1"/>
    <w:rsid w:val="5D8C7788"/>
    <w:rsid w:val="5D8F655D"/>
    <w:rsid w:val="5D921BFA"/>
    <w:rsid w:val="5D9820B7"/>
    <w:rsid w:val="5D9E680F"/>
    <w:rsid w:val="5D9F4D90"/>
    <w:rsid w:val="5DA45AFA"/>
    <w:rsid w:val="5DAD6885"/>
    <w:rsid w:val="5DAE23A0"/>
    <w:rsid w:val="5DAF6FAF"/>
    <w:rsid w:val="5DB47C3E"/>
    <w:rsid w:val="5DB711D4"/>
    <w:rsid w:val="5DB8295C"/>
    <w:rsid w:val="5DBA334D"/>
    <w:rsid w:val="5DC52C72"/>
    <w:rsid w:val="5DD32871"/>
    <w:rsid w:val="5DDB2CA5"/>
    <w:rsid w:val="5DDB5777"/>
    <w:rsid w:val="5DDF2CF6"/>
    <w:rsid w:val="5DEB1F47"/>
    <w:rsid w:val="5DEC306A"/>
    <w:rsid w:val="5DEE52F9"/>
    <w:rsid w:val="5DF63A89"/>
    <w:rsid w:val="5DFF0E56"/>
    <w:rsid w:val="5E014B15"/>
    <w:rsid w:val="5E033C57"/>
    <w:rsid w:val="5E0D38D1"/>
    <w:rsid w:val="5E1F55B2"/>
    <w:rsid w:val="5E215F34"/>
    <w:rsid w:val="5E232944"/>
    <w:rsid w:val="5E251BB9"/>
    <w:rsid w:val="5E2667C6"/>
    <w:rsid w:val="5E2C4F09"/>
    <w:rsid w:val="5E363851"/>
    <w:rsid w:val="5E3F17B9"/>
    <w:rsid w:val="5E415E9F"/>
    <w:rsid w:val="5E494051"/>
    <w:rsid w:val="5E523A25"/>
    <w:rsid w:val="5E5274AA"/>
    <w:rsid w:val="5E530AD3"/>
    <w:rsid w:val="5E55629E"/>
    <w:rsid w:val="5E5E6E0F"/>
    <w:rsid w:val="5E634085"/>
    <w:rsid w:val="5E640789"/>
    <w:rsid w:val="5E642400"/>
    <w:rsid w:val="5E6D3DAA"/>
    <w:rsid w:val="5E730481"/>
    <w:rsid w:val="5E77118A"/>
    <w:rsid w:val="5E796889"/>
    <w:rsid w:val="5E7E1037"/>
    <w:rsid w:val="5E8116A2"/>
    <w:rsid w:val="5E837793"/>
    <w:rsid w:val="5E932E32"/>
    <w:rsid w:val="5E945C1C"/>
    <w:rsid w:val="5E95259F"/>
    <w:rsid w:val="5E9803F6"/>
    <w:rsid w:val="5E9A2EAA"/>
    <w:rsid w:val="5EA969A1"/>
    <w:rsid w:val="5EB03BCF"/>
    <w:rsid w:val="5EB41E71"/>
    <w:rsid w:val="5EBC0AC5"/>
    <w:rsid w:val="5EC24567"/>
    <w:rsid w:val="5EC87E0B"/>
    <w:rsid w:val="5ECD4BD1"/>
    <w:rsid w:val="5ECF2EE3"/>
    <w:rsid w:val="5ED7443D"/>
    <w:rsid w:val="5ED93F93"/>
    <w:rsid w:val="5EDD3F1A"/>
    <w:rsid w:val="5EE1372C"/>
    <w:rsid w:val="5EE231BC"/>
    <w:rsid w:val="5EE626E3"/>
    <w:rsid w:val="5EE702FF"/>
    <w:rsid w:val="5EE7121B"/>
    <w:rsid w:val="5EF04D83"/>
    <w:rsid w:val="5EF3442E"/>
    <w:rsid w:val="5EF74A50"/>
    <w:rsid w:val="5EFC266F"/>
    <w:rsid w:val="5F031AA3"/>
    <w:rsid w:val="5F167E8E"/>
    <w:rsid w:val="5F2119A6"/>
    <w:rsid w:val="5F245FB7"/>
    <w:rsid w:val="5F381E93"/>
    <w:rsid w:val="5F435D89"/>
    <w:rsid w:val="5F490DD3"/>
    <w:rsid w:val="5F4B0F3A"/>
    <w:rsid w:val="5F4B4373"/>
    <w:rsid w:val="5F54698F"/>
    <w:rsid w:val="5F5B34BF"/>
    <w:rsid w:val="5F5E4CE1"/>
    <w:rsid w:val="5F634E44"/>
    <w:rsid w:val="5F680508"/>
    <w:rsid w:val="5F75521B"/>
    <w:rsid w:val="5F77018C"/>
    <w:rsid w:val="5F7B73E6"/>
    <w:rsid w:val="5F8008FC"/>
    <w:rsid w:val="5F8124AE"/>
    <w:rsid w:val="5F813C97"/>
    <w:rsid w:val="5F846C92"/>
    <w:rsid w:val="5F8577DE"/>
    <w:rsid w:val="5F874D67"/>
    <w:rsid w:val="5F8C3249"/>
    <w:rsid w:val="5F8C60ED"/>
    <w:rsid w:val="5F8E7060"/>
    <w:rsid w:val="5F962C15"/>
    <w:rsid w:val="5F9C463B"/>
    <w:rsid w:val="5F9C5F6E"/>
    <w:rsid w:val="5FA65B88"/>
    <w:rsid w:val="5FA802D1"/>
    <w:rsid w:val="5FA943C7"/>
    <w:rsid w:val="5FB55C3B"/>
    <w:rsid w:val="5FBB42EF"/>
    <w:rsid w:val="5FCC721B"/>
    <w:rsid w:val="5FD27BCC"/>
    <w:rsid w:val="5FD90444"/>
    <w:rsid w:val="5FD939D1"/>
    <w:rsid w:val="5FE14089"/>
    <w:rsid w:val="5FE155AD"/>
    <w:rsid w:val="5FED722C"/>
    <w:rsid w:val="5FEE5602"/>
    <w:rsid w:val="5FF36C2E"/>
    <w:rsid w:val="5FF40F67"/>
    <w:rsid w:val="5FF43C6A"/>
    <w:rsid w:val="5FFA768F"/>
    <w:rsid w:val="600C55E9"/>
    <w:rsid w:val="600C5D46"/>
    <w:rsid w:val="600E1071"/>
    <w:rsid w:val="60103F89"/>
    <w:rsid w:val="60161484"/>
    <w:rsid w:val="601A4A75"/>
    <w:rsid w:val="60237F8A"/>
    <w:rsid w:val="60252086"/>
    <w:rsid w:val="6032463E"/>
    <w:rsid w:val="60390A22"/>
    <w:rsid w:val="6049777F"/>
    <w:rsid w:val="604C6FDA"/>
    <w:rsid w:val="604F547B"/>
    <w:rsid w:val="60593BDB"/>
    <w:rsid w:val="60601C3C"/>
    <w:rsid w:val="606062ED"/>
    <w:rsid w:val="60672E0B"/>
    <w:rsid w:val="606A279E"/>
    <w:rsid w:val="606D4EDF"/>
    <w:rsid w:val="607337E4"/>
    <w:rsid w:val="6075267B"/>
    <w:rsid w:val="607A06DA"/>
    <w:rsid w:val="607C1789"/>
    <w:rsid w:val="607D6A1F"/>
    <w:rsid w:val="60810881"/>
    <w:rsid w:val="60823703"/>
    <w:rsid w:val="60855473"/>
    <w:rsid w:val="608562CE"/>
    <w:rsid w:val="608812E9"/>
    <w:rsid w:val="60906502"/>
    <w:rsid w:val="60935DA1"/>
    <w:rsid w:val="6097407D"/>
    <w:rsid w:val="609E1CC8"/>
    <w:rsid w:val="60A26622"/>
    <w:rsid w:val="60A342BB"/>
    <w:rsid w:val="60AD5A2A"/>
    <w:rsid w:val="60B10921"/>
    <w:rsid w:val="60B300C3"/>
    <w:rsid w:val="60B41E44"/>
    <w:rsid w:val="60B440D8"/>
    <w:rsid w:val="60B44854"/>
    <w:rsid w:val="60B8522F"/>
    <w:rsid w:val="60B85A5A"/>
    <w:rsid w:val="60C42461"/>
    <w:rsid w:val="60C74DB6"/>
    <w:rsid w:val="60CD782F"/>
    <w:rsid w:val="60D1006A"/>
    <w:rsid w:val="60D36E47"/>
    <w:rsid w:val="60D6474F"/>
    <w:rsid w:val="60DC5B2C"/>
    <w:rsid w:val="60E2710A"/>
    <w:rsid w:val="60E92CC2"/>
    <w:rsid w:val="60E936D0"/>
    <w:rsid w:val="60EB4135"/>
    <w:rsid w:val="60FD4FEA"/>
    <w:rsid w:val="610C4F2C"/>
    <w:rsid w:val="610D1E52"/>
    <w:rsid w:val="610D7BA6"/>
    <w:rsid w:val="611058F6"/>
    <w:rsid w:val="611A1982"/>
    <w:rsid w:val="611B56D7"/>
    <w:rsid w:val="61254955"/>
    <w:rsid w:val="61351773"/>
    <w:rsid w:val="6138037F"/>
    <w:rsid w:val="613942C2"/>
    <w:rsid w:val="613D2E7B"/>
    <w:rsid w:val="61403D8E"/>
    <w:rsid w:val="614222AF"/>
    <w:rsid w:val="61472785"/>
    <w:rsid w:val="614F2B00"/>
    <w:rsid w:val="61502812"/>
    <w:rsid w:val="615706AF"/>
    <w:rsid w:val="61594908"/>
    <w:rsid w:val="615B37D9"/>
    <w:rsid w:val="616348AB"/>
    <w:rsid w:val="616943C3"/>
    <w:rsid w:val="616B039E"/>
    <w:rsid w:val="616B1333"/>
    <w:rsid w:val="617709E5"/>
    <w:rsid w:val="617F415C"/>
    <w:rsid w:val="61826B0A"/>
    <w:rsid w:val="6186773B"/>
    <w:rsid w:val="618F3C01"/>
    <w:rsid w:val="619E45F2"/>
    <w:rsid w:val="61A76008"/>
    <w:rsid w:val="61A93631"/>
    <w:rsid w:val="61AA4CE0"/>
    <w:rsid w:val="61AE112C"/>
    <w:rsid w:val="61B93988"/>
    <w:rsid w:val="61BE319E"/>
    <w:rsid w:val="61C102F3"/>
    <w:rsid w:val="61C21611"/>
    <w:rsid w:val="61C27AE6"/>
    <w:rsid w:val="61C636F6"/>
    <w:rsid w:val="61CD7AB9"/>
    <w:rsid w:val="61D0206A"/>
    <w:rsid w:val="61D20693"/>
    <w:rsid w:val="61D22CA3"/>
    <w:rsid w:val="61D656B3"/>
    <w:rsid w:val="61DB1F21"/>
    <w:rsid w:val="61DC5CAB"/>
    <w:rsid w:val="61DF3101"/>
    <w:rsid w:val="61E11958"/>
    <w:rsid w:val="61E31C6C"/>
    <w:rsid w:val="61EA6871"/>
    <w:rsid w:val="61F2054E"/>
    <w:rsid w:val="61F25C81"/>
    <w:rsid w:val="61F627C0"/>
    <w:rsid w:val="61FF2999"/>
    <w:rsid w:val="62015A03"/>
    <w:rsid w:val="62061D14"/>
    <w:rsid w:val="62102F69"/>
    <w:rsid w:val="62130F4D"/>
    <w:rsid w:val="62132F08"/>
    <w:rsid w:val="621D771A"/>
    <w:rsid w:val="6221084B"/>
    <w:rsid w:val="62217A0D"/>
    <w:rsid w:val="62276A52"/>
    <w:rsid w:val="622E3F37"/>
    <w:rsid w:val="622F2919"/>
    <w:rsid w:val="62304E9A"/>
    <w:rsid w:val="62367615"/>
    <w:rsid w:val="623A1DD5"/>
    <w:rsid w:val="623A6236"/>
    <w:rsid w:val="623B4F77"/>
    <w:rsid w:val="624018AD"/>
    <w:rsid w:val="62453A12"/>
    <w:rsid w:val="624F3381"/>
    <w:rsid w:val="62527EA6"/>
    <w:rsid w:val="62543EC1"/>
    <w:rsid w:val="625B1E84"/>
    <w:rsid w:val="625C37AE"/>
    <w:rsid w:val="625E4260"/>
    <w:rsid w:val="625E4664"/>
    <w:rsid w:val="62622C1D"/>
    <w:rsid w:val="62635C6F"/>
    <w:rsid w:val="6264480F"/>
    <w:rsid w:val="62647BA5"/>
    <w:rsid w:val="62671C51"/>
    <w:rsid w:val="626D47D6"/>
    <w:rsid w:val="626E1029"/>
    <w:rsid w:val="62757CB5"/>
    <w:rsid w:val="6276369E"/>
    <w:rsid w:val="627B319B"/>
    <w:rsid w:val="628505FF"/>
    <w:rsid w:val="6285796A"/>
    <w:rsid w:val="628649CF"/>
    <w:rsid w:val="62867508"/>
    <w:rsid w:val="62895EBB"/>
    <w:rsid w:val="628F537B"/>
    <w:rsid w:val="628F7CB2"/>
    <w:rsid w:val="62940D21"/>
    <w:rsid w:val="629C336E"/>
    <w:rsid w:val="62A34BCB"/>
    <w:rsid w:val="62AA02A9"/>
    <w:rsid w:val="62AB0318"/>
    <w:rsid w:val="62B40B2E"/>
    <w:rsid w:val="62C11E80"/>
    <w:rsid w:val="62CC70DB"/>
    <w:rsid w:val="62D42026"/>
    <w:rsid w:val="62E2334C"/>
    <w:rsid w:val="62E62ED1"/>
    <w:rsid w:val="62EC44D0"/>
    <w:rsid w:val="62F116AC"/>
    <w:rsid w:val="62F53B28"/>
    <w:rsid w:val="63046F54"/>
    <w:rsid w:val="63047130"/>
    <w:rsid w:val="630555D8"/>
    <w:rsid w:val="63154BA6"/>
    <w:rsid w:val="632324A4"/>
    <w:rsid w:val="63274084"/>
    <w:rsid w:val="63282D43"/>
    <w:rsid w:val="6329207E"/>
    <w:rsid w:val="632925F5"/>
    <w:rsid w:val="632D3BF4"/>
    <w:rsid w:val="633018A4"/>
    <w:rsid w:val="633326E5"/>
    <w:rsid w:val="633A561B"/>
    <w:rsid w:val="63451268"/>
    <w:rsid w:val="634A2D6B"/>
    <w:rsid w:val="634D60B1"/>
    <w:rsid w:val="635044A5"/>
    <w:rsid w:val="63580CCF"/>
    <w:rsid w:val="63586F92"/>
    <w:rsid w:val="63591AFE"/>
    <w:rsid w:val="63593D25"/>
    <w:rsid w:val="63594AC1"/>
    <w:rsid w:val="635C38FA"/>
    <w:rsid w:val="636401C3"/>
    <w:rsid w:val="63643A09"/>
    <w:rsid w:val="636A47EB"/>
    <w:rsid w:val="63703115"/>
    <w:rsid w:val="63703AD4"/>
    <w:rsid w:val="637E17AB"/>
    <w:rsid w:val="63835CBE"/>
    <w:rsid w:val="63873FBD"/>
    <w:rsid w:val="63906245"/>
    <w:rsid w:val="63954E3E"/>
    <w:rsid w:val="63AD716D"/>
    <w:rsid w:val="63BF37D8"/>
    <w:rsid w:val="63C028AC"/>
    <w:rsid w:val="63C13D6E"/>
    <w:rsid w:val="63CE4C56"/>
    <w:rsid w:val="63D21F1F"/>
    <w:rsid w:val="63E11AF6"/>
    <w:rsid w:val="63E14046"/>
    <w:rsid w:val="63E45D0F"/>
    <w:rsid w:val="63EC0D00"/>
    <w:rsid w:val="63ED60D5"/>
    <w:rsid w:val="64051C89"/>
    <w:rsid w:val="640C7EEA"/>
    <w:rsid w:val="641103AD"/>
    <w:rsid w:val="64245EF5"/>
    <w:rsid w:val="6425511A"/>
    <w:rsid w:val="64280891"/>
    <w:rsid w:val="643C45F3"/>
    <w:rsid w:val="644772F5"/>
    <w:rsid w:val="645326FE"/>
    <w:rsid w:val="645B4FE1"/>
    <w:rsid w:val="645D6ACB"/>
    <w:rsid w:val="64605891"/>
    <w:rsid w:val="6461420A"/>
    <w:rsid w:val="646F3FE7"/>
    <w:rsid w:val="647C005F"/>
    <w:rsid w:val="64824AF8"/>
    <w:rsid w:val="648C3141"/>
    <w:rsid w:val="64967636"/>
    <w:rsid w:val="6498456A"/>
    <w:rsid w:val="649A6DE2"/>
    <w:rsid w:val="649F208E"/>
    <w:rsid w:val="64A02399"/>
    <w:rsid w:val="64A109D4"/>
    <w:rsid w:val="64A425FD"/>
    <w:rsid w:val="64B61F0A"/>
    <w:rsid w:val="64BF316D"/>
    <w:rsid w:val="64DE47A1"/>
    <w:rsid w:val="64E02852"/>
    <w:rsid w:val="64E24CF4"/>
    <w:rsid w:val="64E421CF"/>
    <w:rsid w:val="64EC3E78"/>
    <w:rsid w:val="64F609B4"/>
    <w:rsid w:val="65083125"/>
    <w:rsid w:val="650C6C5E"/>
    <w:rsid w:val="65215474"/>
    <w:rsid w:val="65240FBA"/>
    <w:rsid w:val="65254FEA"/>
    <w:rsid w:val="65257133"/>
    <w:rsid w:val="652F6639"/>
    <w:rsid w:val="653B6D8D"/>
    <w:rsid w:val="653C59A1"/>
    <w:rsid w:val="654508DE"/>
    <w:rsid w:val="654541C2"/>
    <w:rsid w:val="654819DA"/>
    <w:rsid w:val="654B3D7C"/>
    <w:rsid w:val="655B6A80"/>
    <w:rsid w:val="65650D60"/>
    <w:rsid w:val="65676AFC"/>
    <w:rsid w:val="65681272"/>
    <w:rsid w:val="65700DC7"/>
    <w:rsid w:val="657151F6"/>
    <w:rsid w:val="657B0CA9"/>
    <w:rsid w:val="657B11A8"/>
    <w:rsid w:val="657C224A"/>
    <w:rsid w:val="657F4854"/>
    <w:rsid w:val="65814236"/>
    <w:rsid w:val="6591022B"/>
    <w:rsid w:val="659D086C"/>
    <w:rsid w:val="65A028FD"/>
    <w:rsid w:val="65B16151"/>
    <w:rsid w:val="65C25654"/>
    <w:rsid w:val="65C27A87"/>
    <w:rsid w:val="65C30CEB"/>
    <w:rsid w:val="65C50F11"/>
    <w:rsid w:val="65C57B25"/>
    <w:rsid w:val="65C65506"/>
    <w:rsid w:val="65C76101"/>
    <w:rsid w:val="65C87E80"/>
    <w:rsid w:val="65DF05DA"/>
    <w:rsid w:val="65E0412D"/>
    <w:rsid w:val="65E47F30"/>
    <w:rsid w:val="65E91686"/>
    <w:rsid w:val="66030DB0"/>
    <w:rsid w:val="66033771"/>
    <w:rsid w:val="66051546"/>
    <w:rsid w:val="660A3EBA"/>
    <w:rsid w:val="660B0270"/>
    <w:rsid w:val="660B0D29"/>
    <w:rsid w:val="660B7DE6"/>
    <w:rsid w:val="66116B99"/>
    <w:rsid w:val="661A6493"/>
    <w:rsid w:val="661C1704"/>
    <w:rsid w:val="661E1D0B"/>
    <w:rsid w:val="6621245E"/>
    <w:rsid w:val="66222BF7"/>
    <w:rsid w:val="6625785F"/>
    <w:rsid w:val="66306657"/>
    <w:rsid w:val="664337A4"/>
    <w:rsid w:val="664B042D"/>
    <w:rsid w:val="665608B9"/>
    <w:rsid w:val="665864B9"/>
    <w:rsid w:val="665B555D"/>
    <w:rsid w:val="66686041"/>
    <w:rsid w:val="66691172"/>
    <w:rsid w:val="6669433B"/>
    <w:rsid w:val="66770FFE"/>
    <w:rsid w:val="66772554"/>
    <w:rsid w:val="66812CB3"/>
    <w:rsid w:val="66822EDF"/>
    <w:rsid w:val="66836EEB"/>
    <w:rsid w:val="6686407E"/>
    <w:rsid w:val="6687327A"/>
    <w:rsid w:val="668C4927"/>
    <w:rsid w:val="66930A4E"/>
    <w:rsid w:val="66972A63"/>
    <w:rsid w:val="669A61EC"/>
    <w:rsid w:val="66A82E6E"/>
    <w:rsid w:val="66A927FA"/>
    <w:rsid w:val="66AB18A0"/>
    <w:rsid w:val="66B51CA5"/>
    <w:rsid w:val="66C34460"/>
    <w:rsid w:val="66CB32A3"/>
    <w:rsid w:val="66CF26F0"/>
    <w:rsid w:val="66D06CCB"/>
    <w:rsid w:val="66D338CC"/>
    <w:rsid w:val="66D87BE8"/>
    <w:rsid w:val="66D91431"/>
    <w:rsid w:val="66EB2CE9"/>
    <w:rsid w:val="66EC5023"/>
    <w:rsid w:val="66F14581"/>
    <w:rsid w:val="66F958AA"/>
    <w:rsid w:val="66FD2813"/>
    <w:rsid w:val="6705246D"/>
    <w:rsid w:val="67083F37"/>
    <w:rsid w:val="670A50BD"/>
    <w:rsid w:val="670B03D7"/>
    <w:rsid w:val="670F32C4"/>
    <w:rsid w:val="671F2D59"/>
    <w:rsid w:val="671F3E37"/>
    <w:rsid w:val="67222D6B"/>
    <w:rsid w:val="67246121"/>
    <w:rsid w:val="672679EC"/>
    <w:rsid w:val="672C62CD"/>
    <w:rsid w:val="67432766"/>
    <w:rsid w:val="67475A5B"/>
    <w:rsid w:val="6749624A"/>
    <w:rsid w:val="67556434"/>
    <w:rsid w:val="675A4690"/>
    <w:rsid w:val="675E2A7A"/>
    <w:rsid w:val="676417AB"/>
    <w:rsid w:val="67655B61"/>
    <w:rsid w:val="676E11F9"/>
    <w:rsid w:val="6770715A"/>
    <w:rsid w:val="677D7900"/>
    <w:rsid w:val="67803F6E"/>
    <w:rsid w:val="678251FC"/>
    <w:rsid w:val="67866193"/>
    <w:rsid w:val="67874FB6"/>
    <w:rsid w:val="678763C2"/>
    <w:rsid w:val="678978DA"/>
    <w:rsid w:val="678D5567"/>
    <w:rsid w:val="67954597"/>
    <w:rsid w:val="67991F5B"/>
    <w:rsid w:val="679A143D"/>
    <w:rsid w:val="679C1EBC"/>
    <w:rsid w:val="679D3A95"/>
    <w:rsid w:val="67B14C02"/>
    <w:rsid w:val="67B80BA6"/>
    <w:rsid w:val="67B93C04"/>
    <w:rsid w:val="67BF38C2"/>
    <w:rsid w:val="67C73740"/>
    <w:rsid w:val="67C906F3"/>
    <w:rsid w:val="67C94A16"/>
    <w:rsid w:val="67CA260A"/>
    <w:rsid w:val="67CA7698"/>
    <w:rsid w:val="67D4617E"/>
    <w:rsid w:val="67D635FD"/>
    <w:rsid w:val="67D64D79"/>
    <w:rsid w:val="67E20525"/>
    <w:rsid w:val="67E3331B"/>
    <w:rsid w:val="67F07A84"/>
    <w:rsid w:val="67F8213D"/>
    <w:rsid w:val="67F82E6C"/>
    <w:rsid w:val="68077A82"/>
    <w:rsid w:val="68087EFB"/>
    <w:rsid w:val="68155638"/>
    <w:rsid w:val="68206917"/>
    <w:rsid w:val="68271E6D"/>
    <w:rsid w:val="68305227"/>
    <w:rsid w:val="6833357C"/>
    <w:rsid w:val="683477AF"/>
    <w:rsid w:val="683658B8"/>
    <w:rsid w:val="683D647E"/>
    <w:rsid w:val="683F4F87"/>
    <w:rsid w:val="6848034A"/>
    <w:rsid w:val="68496F06"/>
    <w:rsid w:val="684D2435"/>
    <w:rsid w:val="684F083D"/>
    <w:rsid w:val="68533341"/>
    <w:rsid w:val="6855278C"/>
    <w:rsid w:val="68627A84"/>
    <w:rsid w:val="68665DDE"/>
    <w:rsid w:val="6871604E"/>
    <w:rsid w:val="6875058F"/>
    <w:rsid w:val="687550B9"/>
    <w:rsid w:val="687E0B7F"/>
    <w:rsid w:val="687E2CB6"/>
    <w:rsid w:val="688243E6"/>
    <w:rsid w:val="6885367A"/>
    <w:rsid w:val="689A25C8"/>
    <w:rsid w:val="689B1696"/>
    <w:rsid w:val="689D1FC8"/>
    <w:rsid w:val="68A17C33"/>
    <w:rsid w:val="68A32AD8"/>
    <w:rsid w:val="68AC082F"/>
    <w:rsid w:val="68B123C1"/>
    <w:rsid w:val="68B66952"/>
    <w:rsid w:val="68B87C63"/>
    <w:rsid w:val="68C028D9"/>
    <w:rsid w:val="68C12ECF"/>
    <w:rsid w:val="68C22FC0"/>
    <w:rsid w:val="68C34236"/>
    <w:rsid w:val="68CB1002"/>
    <w:rsid w:val="68CB78DF"/>
    <w:rsid w:val="68D02583"/>
    <w:rsid w:val="68DA072D"/>
    <w:rsid w:val="68DB06A9"/>
    <w:rsid w:val="68DB3F4E"/>
    <w:rsid w:val="68DE387C"/>
    <w:rsid w:val="68E44F00"/>
    <w:rsid w:val="68EA34CC"/>
    <w:rsid w:val="68F20B0E"/>
    <w:rsid w:val="68F4728E"/>
    <w:rsid w:val="68F900BB"/>
    <w:rsid w:val="68FA2698"/>
    <w:rsid w:val="68FD3801"/>
    <w:rsid w:val="69117255"/>
    <w:rsid w:val="69152D76"/>
    <w:rsid w:val="691C18BC"/>
    <w:rsid w:val="69210826"/>
    <w:rsid w:val="6922292A"/>
    <w:rsid w:val="692B70AE"/>
    <w:rsid w:val="692C0202"/>
    <w:rsid w:val="69304189"/>
    <w:rsid w:val="69352E3A"/>
    <w:rsid w:val="69384E85"/>
    <w:rsid w:val="69387BD1"/>
    <w:rsid w:val="6946510E"/>
    <w:rsid w:val="695245D8"/>
    <w:rsid w:val="695B21B3"/>
    <w:rsid w:val="695B7D1E"/>
    <w:rsid w:val="696051C7"/>
    <w:rsid w:val="696165D9"/>
    <w:rsid w:val="696363BE"/>
    <w:rsid w:val="696571EF"/>
    <w:rsid w:val="69730EB8"/>
    <w:rsid w:val="69731CAC"/>
    <w:rsid w:val="69756505"/>
    <w:rsid w:val="69797F2C"/>
    <w:rsid w:val="697F238C"/>
    <w:rsid w:val="699234C5"/>
    <w:rsid w:val="699246FF"/>
    <w:rsid w:val="699867CE"/>
    <w:rsid w:val="69A20384"/>
    <w:rsid w:val="69A5129C"/>
    <w:rsid w:val="69A63262"/>
    <w:rsid w:val="69A92BE2"/>
    <w:rsid w:val="69AB7B0B"/>
    <w:rsid w:val="69AD0834"/>
    <w:rsid w:val="69B35AB5"/>
    <w:rsid w:val="69B96342"/>
    <w:rsid w:val="69BE31B2"/>
    <w:rsid w:val="69C015FD"/>
    <w:rsid w:val="69C12BC8"/>
    <w:rsid w:val="69C22F73"/>
    <w:rsid w:val="69C46787"/>
    <w:rsid w:val="69D44B8E"/>
    <w:rsid w:val="69E661FE"/>
    <w:rsid w:val="69E7740A"/>
    <w:rsid w:val="69EC4C35"/>
    <w:rsid w:val="69F426DF"/>
    <w:rsid w:val="69F51790"/>
    <w:rsid w:val="6A01506D"/>
    <w:rsid w:val="6A0553CE"/>
    <w:rsid w:val="6A064E13"/>
    <w:rsid w:val="6A082913"/>
    <w:rsid w:val="6A0B3C2D"/>
    <w:rsid w:val="6A1F7AAA"/>
    <w:rsid w:val="6A216CC4"/>
    <w:rsid w:val="6A243101"/>
    <w:rsid w:val="6A277998"/>
    <w:rsid w:val="6A284791"/>
    <w:rsid w:val="6A2E4100"/>
    <w:rsid w:val="6A307A90"/>
    <w:rsid w:val="6A3B7E90"/>
    <w:rsid w:val="6A403305"/>
    <w:rsid w:val="6A466A71"/>
    <w:rsid w:val="6A50004C"/>
    <w:rsid w:val="6A512D53"/>
    <w:rsid w:val="6A5344AA"/>
    <w:rsid w:val="6A577F2F"/>
    <w:rsid w:val="6A5A5402"/>
    <w:rsid w:val="6A5B7612"/>
    <w:rsid w:val="6A5D2CAB"/>
    <w:rsid w:val="6A5F2CB6"/>
    <w:rsid w:val="6A606A7F"/>
    <w:rsid w:val="6A611710"/>
    <w:rsid w:val="6A632AC7"/>
    <w:rsid w:val="6A6E0C8B"/>
    <w:rsid w:val="6A74258E"/>
    <w:rsid w:val="6A7A37E2"/>
    <w:rsid w:val="6A7B234B"/>
    <w:rsid w:val="6A8023B1"/>
    <w:rsid w:val="6A832BAE"/>
    <w:rsid w:val="6A836E53"/>
    <w:rsid w:val="6A8C2703"/>
    <w:rsid w:val="6A8C5A74"/>
    <w:rsid w:val="6A8D2DA9"/>
    <w:rsid w:val="6A8E4F30"/>
    <w:rsid w:val="6A970B23"/>
    <w:rsid w:val="6A9A6768"/>
    <w:rsid w:val="6A9D47CD"/>
    <w:rsid w:val="6AA5711B"/>
    <w:rsid w:val="6AA65647"/>
    <w:rsid w:val="6AB04A81"/>
    <w:rsid w:val="6ABF09FE"/>
    <w:rsid w:val="6AC11168"/>
    <w:rsid w:val="6ACC02CB"/>
    <w:rsid w:val="6ACF6A99"/>
    <w:rsid w:val="6AD274AB"/>
    <w:rsid w:val="6AD50CF8"/>
    <w:rsid w:val="6AD96B25"/>
    <w:rsid w:val="6ADC16A5"/>
    <w:rsid w:val="6ADF2FA1"/>
    <w:rsid w:val="6AE94DE5"/>
    <w:rsid w:val="6AEE447A"/>
    <w:rsid w:val="6AEE6733"/>
    <w:rsid w:val="6AF66758"/>
    <w:rsid w:val="6AFA594D"/>
    <w:rsid w:val="6B0952F3"/>
    <w:rsid w:val="6B1362EA"/>
    <w:rsid w:val="6B200323"/>
    <w:rsid w:val="6B2D6609"/>
    <w:rsid w:val="6B2D6BFB"/>
    <w:rsid w:val="6B2E0B10"/>
    <w:rsid w:val="6B312AA1"/>
    <w:rsid w:val="6B351D8E"/>
    <w:rsid w:val="6B3661A6"/>
    <w:rsid w:val="6B3750FB"/>
    <w:rsid w:val="6B377D0F"/>
    <w:rsid w:val="6B38035D"/>
    <w:rsid w:val="6B3B149D"/>
    <w:rsid w:val="6B3C5B4B"/>
    <w:rsid w:val="6B43723F"/>
    <w:rsid w:val="6B5861B4"/>
    <w:rsid w:val="6B5905D8"/>
    <w:rsid w:val="6B5929D5"/>
    <w:rsid w:val="6B5A5FC8"/>
    <w:rsid w:val="6B5D5766"/>
    <w:rsid w:val="6B6642AC"/>
    <w:rsid w:val="6B6D7303"/>
    <w:rsid w:val="6B724922"/>
    <w:rsid w:val="6B7718A8"/>
    <w:rsid w:val="6B810241"/>
    <w:rsid w:val="6B8113F7"/>
    <w:rsid w:val="6B852516"/>
    <w:rsid w:val="6B8A489E"/>
    <w:rsid w:val="6B8B0E43"/>
    <w:rsid w:val="6B8D38F2"/>
    <w:rsid w:val="6B961FCC"/>
    <w:rsid w:val="6BAA6C82"/>
    <w:rsid w:val="6BB41C99"/>
    <w:rsid w:val="6BB5739C"/>
    <w:rsid w:val="6BBE6759"/>
    <w:rsid w:val="6BC73394"/>
    <w:rsid w:val="6BCC5748"/>
    <w:rsid w:val="6BD202CC"/>
    <w:rsid w:val="6BD41FDA"/>
    <w:rsid w:val="6BD93F13"/>
    <w:rsid w:val="6BE0405B"/>
    <w:rsid w:val="6BEA0F00"/>
    <w:rsid w:val="6BEB0C0D"/>
    <w:rsid w:val="6BF05E11"/>
    <w:rsid w:val="6BF85078"/>
    <w:rsid w:val="6BFD0493"/>
    <w:rsid w:val="6BFE22D0"/>
    <w:rsid w:val="6C0155FD"/>
    <w:rsid w:val="6C0232BF"/>
    <w:rsid w:val="6C063217"/>
    <w:rsid w:val="6C0A0182"/>
    <w:rsid w:val="6C14784F"/>
    <w:rsid w:val="6C1577F0"/>
    <w:rsid w:val="6C1655D8"/>
    <w:rsid w:val="6C1A50CD"/>
    <w:rsid w:val="6C39147C"/>
    <w:rsid w:val="6C3947B5"/>
    <w:rsid w:val="6C3A5336"/>
    <w:rsid w:val="6C49198B"/>
    <w:rsid w:val="6C4E5819"/>
    <w:rsid w:val="6C4F68E6"/>
    <w:rsid w:val="6C5B03A2"/>
    <w:rsid w:val="6C640FD7"/>
    <w:rsid w:val="6C664A75"/>
    <w:rsid w:val="6C6D6BCB"/>
    <w:rsid w:val="6C6E374F"/>
    <w:rsid w:val="6C716E91"/>
    <w:rsid w:val="6C7441A8"/>
    <w:rsid w:val="6C796B7E"/>
    <w:rsid w:val="6C7A4BF2"/>
    <w:rsid w:val="6C7D4810"/>
    <w:rsid w:val="6C813A60"/>
    <w:rsid w:val="6C814931"/>
    <w:rsid w:val="6C827E8F"/>
    <w:rsid w:val="6C8F2F15"/>
    <w:rsid w:val="6C912D0F"/>
    <w:rsid w:val="6C9F3501"/>
    <w:rsid w:val="6C9F7B1C"/>
    <w:rsid w:val="6CA642E5"/>
    <w:rsid w:val="6CA650C7"/>
    <w:rsid w:val="6CA93835"/>
    <w:rsid w:val="6CAB578B"/>
    <w:rsid w:val="6CB15BE2"/>
    <w:rsid w:val="6CB15E88"/>
    <w:rsid w:val="6CC11A64"/>
    <w:rsid w:val="6CCA7346"/>
    <w:rsid w:val="6CD43827"/>
    <w:rsid w:val="6CD91CC1"/>
    <w:rsid w:val="6CDA5B27"/>
    <w:rsid w:val="6CE73A09"/>
    <w:rsid w:val="6CE83B68"/>
    <w:rsid w:val="6CED3DA8"/>
    <w:rsid w:val="6CF63897"/>
    <w:rsid w:val="6D104522"/>
    <w:rsid w:val="6D16759A"/>
    <w:rsid w:val="6D1916AD"/>
    <w:rsid w:val="6D2016B1"/>
    <w:rsid w:val="6D2020AC"/>
    <w:rsid w:val="6D2F1DF3"/>
    <w:rsid w:val="6D350FD7"/>
    <w:rsid w:val="6D3E3E33"/>
    <w:rsid w:val="6D4029CA"/>
    <w:rsid w:val="6D525170"/>
    <w:rsid w:val="6D553180"/>
    <w:rsid w:val="6D576EFE"/>
    <w:rsid w:val="6D581A87"/>
    <w:rsid w:val="6D603D76"/>
    <w:rsid w:val="6D620D3B"/>
    <w:rsid w:val="6D6312D6"/>
    <w:rsid w:val="6D637F1D"/>
    <w:rsid w:val="6D6A1A73"/>
    <w:rsid w:val="6D7C12B6"/>
    <w:rsid w:val="6D7C6D11"/>
    <w:rsid w:val="6D8D44F4"/>
    <w:rsid w:val="6D910949"/>
    <w:rsid w:val="6D91318A"/>
    <w:rsid w:val="6D913815"/>
    <w:rsid w:val="6D914809"/>
    <w:rsid w:val="6D93124B"/>
    <w:rsid w:val="6D9A0A53"/>
    <w:rsid w:val="6D9B462D"/>
    <w:rsid w:val="6DA67879"/>
    <w:rsid w:val="6DA73793"/>
    <w:rsid w:val="6DA75CB7"/>
    <w:rsid w:val="6DB85116"/>
    <w:rsid w:val="6DBC1202"/>
    <w:rsid w:val="6DC009E3"/>
    <w:rsid w:val="6DC430AB"/>
    <w:rsid w:val="6DC75CBA"/>
    <w:rsid w:val="6DC849B1"/>
    <w:rsid w:val="6DCA19A9"/>
    <w:rsid w:val="6DCE1FAC"/>
    <w:rsid w:val="6DD73E8A"/>
    <w:rsid w:val="6DEA64FB"/>
    <w:rsid w:val="6DF458AE"/>
    <w:rsid w:val="6DF76696"/>
    <w:rsid w:val="6DFD2551"/>
    <w:rsid w:val="6DFF1E2A"/>
    <w:rsid w:val="6DFF7D12"/>
    <w:rsid w:val="6E046A68"/>
    <w:rsid w:val="6E060598"/>
    <w:rsid w:val="6E086D61"/>
    <w:rsid w:val="6E0C2E82"/>
    <w:rsid w:val="6E0D4AFA"/>
    <w:rsid w:val="6E0F5136"/>
    <w:rsid w:val="6E153124"/>
    <w:rsid w:val="6E1F060B"/>
    <w:rsid w:val="6E1F30AD"/>
    <w:rsid w:val="6E2D3BDE"/>
    <w:rsid w:val="6E361528"/>
    <w:rsid w:val="6E3E582F"/>
    <w:rsid w:val="6E534B2F"/>
    <w:rsid w:val="6E534F50"/>
    <w:rsid w:val="6E540E79"/>
    <w:rsid w:val="6E572DC3"/>
    <w:rsid w:val="6E5932A8"/>
    <w:rsid w:val="6E5A05FD"/>
    <w:rsid w:val="6E5B255E"/>
    <w:rsid w:val="6E6E66B7"/>
    <w:rsid w:val="6E733670"/>
    <w:rsid w:val="6E743B94"/>
    <w:rsid w:val="6E764D8B"/>
    <w:rsid w:val="6E787380"/>
    <w:rsid w:val="6E7B19EF"/>
    <w:rsid w:val="6E7D5AB8"/>
    <w:rsid w:val="6E7F1745"/>
    <w:rsid w:val="6E880914"/>
    <w:rsid w:val="6E8D1496"/>
    <w:rsid w:val="6E8E326D"/>
    <w:rsid w:val="6E9A7F8B"/>
    <w:rsid w:val="6E9E24DB"/>
    <w:rsid w:val="6EA52775"/>
    <w:rsid w:val="6EA71FC1"/>
    <w:rsid w:val="6EAA5434"/>
    <w:rsid w:val="6EB512F2"/>
    <w:rsid w:val="6EBA2B48"/>
    <w:rsid w:val="6EBD637A"/>
    <w:rsid w:val="6ED80E68"/>
    <w:rsid w:val="6EDA7B58"/>
    <w:rsid w:val="6EDC49E0"/>
    <w:rsid w:val="6EE13AD6"/>
    <w:rsid w:val="6EE4150C"/>
    <w:rsid w:val="6EE61ACB"/>
    <w:rsid w:val="6EE65A8A"/>
    <w:rsid w:val="6EEC0CE7"/>
    <w:rsid w:val="6EEE163D"/>
    <w:rsid w:val="6EF22189"/>
    <w:rsid w:val="6EF25FCD"/>
    <w:rsid w:val="6EF973BC"/>
    <w:rsid w:val="6F0537CC"/>
    <w:rsid w:val="6F0602E3"/>
    <w:rsid w:val="6F0B1CA8"/>
    <w:rsid w:val="6F0E6E89"/>
    <w:rsid w:val="6F0F72F9"/>
    <w:rsid w:val="6F123029"/>
    <w:rsid w:val="6F142806"/>
    <w:rsid w:val="6F1A7B9C"/>
    <w:rsid w:val="6F204A03"/>
    <w:rsid w:val="6F207430"/>
    <w:rsid w:val="6F2B6BC3"/>
    <w:rsid w:val="6F305762"/>
    <w:rsid w:val="6F3B1480"/>
    <w:rsid w:val="6F3E2B79"/>
    <w:rsid w:val="6F444702"/>
    <w:rsid w:val="6F453147"/>
    <w:rsid w:val="6F472254"/>
    <w:rsid w:val="6F49762F"/>
    <w:rsid w:val="6F664A02"/>
    <w:rsid w:val="6F677A1A"/>
    <w:rsid w:val="6F6B4FFD"/>
    <w:rsid w:val="6F791BAD"/>
    <w:rsid w:val="6F7D2D40"/>
    <w:rsid w:val="6F860E6C"/>
    <w:rsid w:val="6F8806D1"/>
    <w:rsid w:val="6F8E3137"/>
    <w:rsid w:val="6F9112E8"/>
    <w:rsid w:val="6F925ECD"/>
    <w:rsid w:val="6F9261A0"/>
    <w:rsid w:val="6F991ABF"/>
    <w:rsid w:val="6F9C73FF"/>
    <w:rsid w:val="6FA03F40"/>
    <w:rsid w:val="6FA45C73"/>
    <w:rsid w:val="6FA555BF"/>
    <w:rsid w:val="6FA8729D"/>
    <w:rsid w:val="6FAB0186"/>
    <w:rsid w:val="6FAB6874"/>
    <w:rsid w:val="6FAD44A9"/>
    <w:rsid w:val="6FBD5D7E"/>
    <w:rsid w:val="6FC0628B"/>
    <w:rsid w:val="6FC0659C"/>
    <w:rsid w:val="6FC22857"/>
    <w:rsid w:val="6FC7447D"/>
    <w:rsid w:val="6FCE7664"/>
    <w:rsid w:val="6FD31F63"/>
    <w:rsid w:val="6FD6547D"/>
    <w:rsid w:val="6FDB7498"/>
    <w:rsid w:val="6FDC460C"/>
    <w:rsid w:val="6FE21A7B"/>
    <w:rsid w:val="6FE234BC"/>
    <w:rsid w:val="6FEA0133"/>
    <w:rsid w:val="6FF64753"/>
    <w:rsid w:val="6FFE07AF"/>
    <w:rsid w:val="700A79DB"/>
    <w:rsid w:val="700E76E6"/>
    <w:rsid w:val="701D7D9F"/>
    <w:rsid w:val="70207B65"/>
    <w:rsid w:val="702339CB"/>
    <w:rsid w:val="70296E13"/>
    <w:rsid w:val="702E1D1B"/>
    <w:rsid w:val="703B40EC"/>
    <w:rsid w:val="704249D1"/>
    <w:rsid w:val="70442F9D"/>
    <w:rsid w:val="704B3F3F"/>
    <w:rsid w:val="70521099"/>
    <w:rsid w:val="7055589A"/>
    <w:rsid w:val="705A457E"/>
    <w:rsid w:val="705F7FD9"/>
    <w:rsid w:val="706075AC"/>
    <w:rsid w:val="706250FD"/>
    <w:rsid w:val="706E2032"/>
    <w:rsid w:val="706F34C2"/>
    <w:rsid w:val="707160D3"/>
    <w:rsid w:val="707D2AAA"/>
    <w:rsid w:val="70885763"/>
    <w:rsid w:val="708B5167"/>
    <w:rsid w:val="708F24B9"/>
    <w:rsid w:val="70931B28"/>
    <w:rsid w:val="70984C73"/>
    <w:rsid w:val="709949CD"/>
    <w:rsid w:val="709B6542"/>
    <w:rsid w:val="70A90FDD"/>
    <w:rsid w:val="70AA6E27"/>
    <w:rsid w:val="70AE0F14"/>
    <w:rsid w:val="70B10017"/>
    <w:rsid w:val="70BB54C8"/>
    <w:rsid w:val="70BC1B76"/>
    <w:rsid w:val="70C64165"/>
    <w:rsid w:val="70C77EF2"/>
    <w:rsid w:val="70CE42F9"/>
    <w:rsid w:val="70D275E1"/>
    <w:rsid w:val="70D67194"/>
    <w:rsid w:val="70D86EBE"/>
    <w:rsid w:val="70DA70FB"/>
    <w:rsid w:val="70DB0D0C"/>
    <w:rsid w:val="70DB78F8"/>
    <w:rsid w:val="70DE6C6F"/>
    <w:rsid w:val="70E07499"/>
    <w:rsid w:val="70E33A7D"/>
    <w:rsid w:val="70E73790"/>
    <w:rsid w:val="70EA5276"/>
    <w:rsid w:val="70FA2372"/>
    <w:rsid w:val="70FC04EF"/>
    <w:rsid w:val="710400C8"/>
    <w:rsid w:val="71080B70"/>
    <w:rsid w:val="71081643"/>
    <w:rsid w:val="71135FF9"/>
    <w:rsid w:val="71150CE1"/>
    <w:rsid w:val="71194980"/>
    <w:rsid w:val="711C701B"/>
    <w:rsid w:val="71203896"/>
    <w:rsid w:val="712A23DF"/>
    <w:rsid w:val="712B67D7"/>
    <w:rsid w:val="71373265"/>
    <w:rsid w:val="713966DF"/>
    <w:rsid w:val="713B7837"/>
    <w:rsid w:val="7140788B"/>
    <w:rsid w:val="714252CE"/>
    <w:rsid w:val="714B38CF"/>
    <w:rsid w:val="714C62DF"/>
    <w:rsid w:val="715747C8"/>
    <w:rsid w:val="71591A85"/>
    <w:rsid w:val="71593648"/>
    <w:rsid w:val="715C6B0F"/>
    <w:rsid w:val="715F3B66"/>
    <w:rsid w:val="71635B3C"/>
    <w:rsid w:val="7164312A"/>
    <w:rsid w:val="716474BD"/>
    <w:rsid w:val="716760F6"/>
    <w:rsid w:val="716C6DEA"/>
    <w:rsid w:val="717632F2"/>
    <w:rsid w:val="717B4C33"/>
    <w:rsid w:val="717D468C"/>
    <w:rsid w:val="7182059D"/>
    <w:rsid w:val="71860632"/>
    <w:rsid w:val="718938BF"/>
    <w:rsid w:val="718A0333"/>
    <w:rsid w:val="718A3D9C"/>
    <w:rsid w:val="718C7492"/>
    <w:rsid w:val="719100F4"/>
    <w:rsid w:val="71960439"/>
    <w:rsid w:val="71963F55"/>
    <w:rsid w:val="71A66DBA"/>
    <w:rsid w:val="71AA5BE3"/>
    <w:rsid w:val="71AD7FF8"/>
    <w:rsid w:val="71B071AF"/>
    <w:rsid w:val="71B64BCB"/>
    <w:rsid w:val="71B838E8"/>
    <w:rsid w:val="71BC7F48"/>
    <w:rsid w:val="71BE1F03"/>
    <w:rsid w:val="71C4258C"/>
    <w:rsid w:val="71CA20C6"/>
    <w:rsid w:val="71D15F6D"/>
    <w:rsid w:val="71D17DCB"/>
    <w:rsid w:val="71D42CFB"/>
    <w:rsid w:val="71DA6D02"/>
    <w:rsid w:val="71DB2AFA"/>
    <w:rsid w:val="71E416C4"/>
    <w:rsid w:val="71EE5285"/>
    <w:rsid w:val="71EF11C4"/>
    <w:rsid w:val="71F55A10"/>
    <w:rsid w:val="7207460F"/>
    <w:rsid w:val="720906FA"/>
    <w:rsid w:val="72136E90"/>
    <w:rsid w:val="721C2A4E"/>
    <w:rsid w:val="721D7658"/>
    <w:rsid w:val="721F3431"/>
    <w:rsid w:val="722009CA"/>
    <w:rsid w:val="72207F8F"/>
    <w:rsid w:val="7224187B"/>
    <w:rsid w:val="722458CA"/>
    <w:rsid w:val="72294A8A"/>
    <w:rsid w:val="722B0A6E"/>
    <w:rsid w:val="722F5573"/>
    <w:rsid w:val="723D7017"/>
    <w:rsid w:val="72414EA2"/>
    <w:rsid w:val="72450E54"/>
    <w:rsid w:val="7257670A"/>
    <w:rsid w:val="72591A88"/>
    <w:rsid w:val="72595C69"/>
    <w:rsid w:val="726117BC"/>
    <w:rsid w:val="72627C72"/>
    <w:rsid w:val="72672ACD"/>
    <w:rsid w:val="726A05DD"/>
    <w:rsid w:val="726E74FB"/>
    <w:rsid w:val="72703EDA"/>
    <w:rsid w:val="72705149"/>
    <w:rsid w:val="72771268"/>
    <w:rsid w:val="727E29FB"/>
    <w:rsid w:val="72822C80"/>
    <w:rsid w:val="7289037B"/>
    <w:rsid w:val="728B33EA"/>
    <w:rsid w:val="728D24A4"/>
    <w:rsid w:val="728F313B"/>
    <w:rsid w:val="729160EE"/>
    <w:rsid w:val="72921926"/>
    <w:rsid w:val="7295186B"/>
    <w:rsid w:val="72962435"/>
    <w:rsid w:val="72995D8F"/>
    <w:rsid w:val="72A22E78"/>
    <w:rsid w:val="72A467BC"/>
    <w:rsid w:val="72AA4496"/>
    <w:rsid w:val="72AF2C90"/>
    <w:rsid w:val="72B320C5"/>
    <w:rsid w:val="72B85EA2"/>
    <w:rsid w:val="72BC1CA5"/>
    <w:rsid w:val="72C80033"/>
    <w:rsid w:val="72D63C8C"/>
    <w:rsid w:val="72D76338"/>
    <w:rsid w:val="72D854EA"/>
    <w:rsid w:val="72E34AC6"/>
    <w:rsid w:val="72E46123"/>
    <w:rsid w:val="72E62C0F"/>
    <w:rsid w:val="72E741E1"/>
    <w:rsid w:val="72EE1ABD"/>
    <w:rsid w:val="72EF2E05"/>
    <w:rsid w:val="72FA67AF"/>
    <w:rsid w:val="730234A0"/>
    <w:rsid w:val="7308524D"/>
    <w:rsid w:val="73103125"/>
    <w:rsid w:val="73123089"/>
    <w:rsid w:val="731631CD"/>
    <w:rsid w:val="731B56AE"/>
    <w:rsid w:val="731E63A5"/>
    <w:rsid w:val="732C0CF6"/>
    <w:rsid w:val="732E4317"/>
    <w:rsid w:val="732F2534"/>
    <w:rsid w:val="733613C4"/>
    <w:rsid w:val="73367D49"/>
    <w:rsid w:val="733D3971"/>
    <w:rsid w:val="733D4529"/>
    <w:rsid w:val="73401968"/>
    <w:rsid w:val="734579A5"/>
    <w:rsid w:val="734638D9"/>
    <w:rsid w:val="734A7147"/>
    <w:rsid w:val="734D5AB8"/>
    <w:rsid w:val="734E29F6"/>
    <w:rsid w:val="73676AE1"/>
    <w:rsid w:val="736B021A"/>
    <w:rsid w:val="736D6CCB"/>
    <w:rsid w:val="73701070"/>
    <w:rsid w:val="73756255"/>
    <w:rsid w:val="73834818"/>
    <w:rsid w:val="738362CB"/>
    <w:rsid w:val="738A3E24"/>
    <w:rsid w:val="738F13E4"/>
    <w:rsid w:val="73903048"/>
    <w:rsid w:val="73973E94"/>
    <w:rsid w:val="739A4F23"/>
    <w:rsid w:val="73A03A20"/>
    <w:rsid w:val="73B52D5D"/>
    <w:rsid w:val="73B90841"/>
    <w:rsid w:val="73BB0E24"/>
    <w:rsid w:val="73CF519B"/>
    <w:rsid w:val="73D85217"/>
    <w:rsid w:val="73DA4096"/>
    <w:rsid w:val="73E50A15"/>
    <w:rsid w:val="73E63582"/>
    <w:rsid w:val="73EC6AD3"/>
    <w:rsid w:val="73F01512"/>
    <w:rsid w:val="73F61EDF"/>
    <w:rsid w:val="74024FC7"/>
    <w:rsid w:val="7404643C"/>
    <w:rsid w:val="740D6094"/>
    <w:rsid w:val="741C0834"/>
    <w:rsid w:val="741D294F"/>
    <w:rsid w:val="741F7318"/>
    <w:rsid w:val="74281626"/>
    <w:rsid w:val="742A14D4"/>
    <w:rsid w:val="742E0312"/>
    <w:rsid w:val="742E5057"/>
    <w:rsid w:val="74352207"/>
    <w:rsid w:val="743C591A"/>
    <w:rsid w:val="74413966"/>
    <w:rsid w:val="74415045"/>
    <w:rsid w:val="744357AD"/>
    <w:rsid w:val="74473841"/>
    <w:rsid w:val="744B69AC"/>
    <w:rsid w:val="744C355D"/>
    <w:rsid w:val="744C3C0A"/>
    <w:rsid w:val="74563EED"/>
    <w:rsid w:val="745867B6"/>
    <w:rsid w:val="745A64BC"/>
    <w:rsid w:val="74600A00"/>
    <w:rsid w:val="74625819"/>
    <w:rsid w:val="74647817"/>
    <w:rsid w:val="74724A8E"/>
    <w:rsid w:val="747418D7"/>
    <w:rsid w:val="74761415"/>
    <w:rsid w:val="747D58CA"/>
    <w:rsid w:val="74860EF9"/>
    <w:rsid w:val="748F758A"/>
    <w:rsid w:val="74902EDC"/>
    <w:rsid w:val="749313C4"/>
    <w:rsid w:val="7493449C"/>
    <w:rsid w:val="749A3C2E"/>
    <w:rsid w:val="749E6DE6"/>
    <w:rsid w:val="74A07828"/>
    <w:rsid w:val="74A308D5"/>
    <w:rsid w:val="74A87262"/>
    <w:rsid w:val="74AD5A81"/>
    <w:rsid w:val="74AE3224"/>
    <w:rsid w:val="74BA6DD8"/>
    <w:rsid w:val="74C654E1"/>
    <w:rsid w:val="74CC1BF0"/>
    <w:rsid w:val="74DE63C5"/>
    <w:rsid w:val="74E1218F"/>
    <w:rsid w:val="74E40156"/>
    <w:rsid w:val="74EE672F"/>
    <w:rsid w:val="74F54948"/>
    <w:rsid w:val="74FF7EB8"/>
    <w:rsid w:val="75064874"/>
    <w:rsid w:val="75090C25"/>
    <w:rsid w:val="750E12FC"/>
    <w:rsid w:val="751B51AD"/>
    <w:rsid w:val="7527662C"/>
    <w:rsid w:val="75306008"/>
    <w:rsid w:val="75320A8A"/>
    <w:rsid w:val="75361808"/>
    <w:rsid w:val="753E11BD"/>
    <w:rsid w:val="75441E35"/>
    <w:rsid w:val="754B2028"/>
    <w:rsid w:val="754C7F80"/>
    <w:rsid w:val="754E2FC0"/>
    <w:rsid w:val="75515356"/>
    <w:rsid w:val="75563791"/>
    <w:rsid w:val="7559349E"/>
    <w:rsid w:val="755E25C1"/>
    <w:rsid w:val="75603331"/>
    <w:rsid w:val="75623D22"/>
    <w:rsid w:val="756937A9"/>
    <w:rsid w:val="756D732D"/>
    <w:rsid w:val="75725116"/>
    <w:rsid w:val="75750CC4"/>
    <w:rsid w:val="75760F2C"/>
    <w:rsid w:val="75791928"/>
    <w:rsid w:val="757C101E"/>
    <w:rsid w:val="75816F17"/>
    <w:rsid w:val="7584683A"/>
    <w:rsid w:val="758B6117"/>
    <w:rsid w:val="758E6514"/>
    <w:rsid w:val="759606DB"/>
    <w:rsid w:val="75980BE4"/>
    <w:rsid w:val="75A95215"/>
    <w:rsid w:val="75AB5441"/>
    <w:rsid w:val="75B75CAF"/>
    <w:rsid w:val="75B862AA"/>
    <w:rsid w:val="75BB3633"/>
    <w:rsid w:val="75BD1DE8"/>
    <w:rsid w:val="75C10154"/>
    <w:rsid w:val="75C117B2"/>
    <w:rsid w:val="75C3389C"/>
    <w:rsid w:val="75CF7737"/>
    <w:rsid w:val="75D0070E"/>
    <w:rsid w:val="75D7184F"/>
    <w:rsid w:val="75DB0235"/>
    <w:rsid w:val="75E137B8"/>
    <w:rsid w:val="75E202D0"/>
    <w:rsid w:val="75E440A0"/>
    <w:rsid w:val="75EC63B9"/>
    <w:rsid w:val="75F43AE0"/>
    <w:rsid w:val="75F47BD4"/>
    <w:rsid w:val="75FF0461"/>
    <w:rsid w:val="760054B4"/>
    <w:rsid w:val="76050CE5"/>
    <w:rsid w:val="760D6446"/>
    <w:rsid w:val="76117098"/>
    <w:rsid w:val="76190E4B"/>
    <w:rsid w:val="761B5F0D"/>
    <w:rsid w:val="762A509F"/>
    <w:rsid w:val="762B16CC"/>
    <w:rsid w:val="762D2B7A"/>
    <w:rsid w:val="7632252B"/>
    <w:rsid w:val="76345511"/>
    <w:rsid w:val="76360F4F"/>
    <w:rsid w:val="763B3009"/>
    <w:rsid w:val="764762E6"/>
    <w:rsid w:val="764914CF"/>
    <w:rsid w:val="764F2682"/>
    <w:rsid w:val="765F6764"/>
    <w:rsid w:val="7665317F"/>
    <w:rsid w:val="76685B42"/>
    <w:rsid w:val="766C31F1"/>
    <w:rsid w:val="766C4218"/>
    <w:rsid w:val="766C64AA"/>
    <w:rsid w:val="766E0937"/>
    <w:rsid w:val="766E2CCF"/>
    <w:rsid w:val="76701981"/>
    <w:rsid w:val="76792769"/>
    <w:rsid w:val="767D3AAD"/>
    <w:rsid w:val="767E6799"/>
    <w:rsid w:val="7685737F"/>
    <w:rsid w:val="768A4B89"/>
    <w:rsid w:val="768F3C26"/>
    <w:rsid w:val="769315F3"/>
    <w:rsid w:val="76933E02"/>
    <w:rsid w:val="76936649"/>
    <w:rsid w:val="769645FE"/>
    <w:rsid w:val="76987DBE"/>
    <w:rsid w:val="76995392"/>
    <w:rsid w:val="769A63C5"/>
    <w:rsid w:val="769D54FA"/>
    <w:rsid w:val="76A169ED"/>
    <w:rsid w:val="76A713BF"/>
    <w:rsid w:val="76A86628"/>
    <w:rsid w:val="76AF6E69"/>
    <w:rsid w:val="76B3611F"/>
    <w:rsid w:val="76B4074F"/>
    <w:rsid w:val="76B4162B"/>
    <w:rsid w:val="76C37D03"/>
    <w:rsid w:val="76C93F16"/>
    <w:rsid w:val="76CB1EAC"/>
    <w:rsid w:val="76CB227E"/>
    <w:rsid w:val="76CD278F"/>
    <w:rsid w:val="76D0473A"/>
    <w:rsid w:val="76E109D3"/>
    <w:rsid w:val="76E81453"/>
    <w:rsid w:val="76EE79DD"/>
    <w:rsid w:val="76F32E4D"/>
    <w:rsid w:val="76FB686C"/>
    <w:rsid w:val="77016981"/>
    <w:rsid w:val="77047FD7"/>
    <w:rsid w:val="770F2C71"/>
    <w:rsid w:val="770F56CB"/>
    <w:rsid w:val="770F716B"/>
    <w:rsid w:val="771817DC"/>
    <w:rsid w:val="771A7361"/>
    <w:rsid w:val="771D084E"/>
    <w:rsid w:val="772843D4"/>
    <w:rsid w:val="772B4A7D"/>
    <w:rsid w:val="772C4B85"/>
    <w:rsid w:val="77353BEB"/>
    <w:rsid w:val="773549F8"/>
    <w:rsid w:val="773F4B86"/>
    <w:rsid w:val="774346D1"/>
    <w:rsid w:val="77516335"/>
    <w:rsid w:val="77562B38"/>
    <w:rsid w:val="7757792B"/>
    <w:rsid w:val="77587C67"/>
    <w:rsid w:val="77592EB8"/>
    <w:rsid w:val="775A7358"/>
    <w:rsid w:val="775E4EDB"/>
    <w:rsid w:val="775F0F33"/>
    <w:rsid w:val="77640B54"/>
    <w:rsid w:val="7769742A"/>
    <w:rsid w:val="776A04C9"/>
    <w:rsid w:val="776D7167"/>
    <w:rsid w:val="77711EE4"/>
    <w:rsid w:val="77737525"/>
    <w:rsid w:val="77746396"/>
    <w:rsid w:val="77773919"/>
    <w:rsid w:val="77787F59"/>
    <w:rsid w:val="77857F03"/>
    <w:rsid w:val="778B5B19"/>
    <w:rsid w:val="778B7A3F"/>
    <w:rsid w:val="77944DB5"/>
    <w:rsid w:val="77B13406"/>
    <w:rsid w:val="77B65F27"/>
    <w:rsid w:val="77B75244"/>
    <w:rsid w:val="77BA28E4"/>
    <w:rsid w:val="77BB7A1E"/>
    <w:rsid w:val="77C36BB4"/>
    <w:rsid w:val="77CB4946"/>
    <w:rsid w:val="77CE2D3D"/>
    <w:rsid w:val="77CF357B"/>
    <w:rsid w:val="77CF7A5B"/>
    <w:rsid w:val="77D26999"/>
    <w:rsid w:val="77DA7422"/>
    <w:rsid w:val="77DC6D31"/>
    <w:rsid w:val="77DE74DE"/>
    <w:rsid w:val="77F00092"/>
    <w:rsid w:val="77F900EF"/>
    <w:rsid w:val="77FA039C"/>
    <w:rsid w:val="77FE1CE9"/>
    <w:rsid w:val="7802715D"/>
    <w:rsid w:val="78062812"/>
    <w:rsid w:val="78077342"/>
    <w:rsid w:val="780A03E1"/>
    <w:rsid w:val="78105391"/>
    <w:rsid w:val="78114C82"/>
    <w:rsid w:val="781A5924"/>
    <w:rsid w:val="78250832"/>
    <w:rsid w:val="782576E4"/>
    <w:rsid w:val="782F2B1E"/>
    <w:rsid w:val="78404815"/>
    <w:rsid w:val="7840682D"/>
    <w:rsid w:val="784567FA"/>
    <w:rsid w:val="784719E6"/>
    <w:rsid w:val="7850476A"/>
    <w:rsid w:val="78566452"/>
    <w:rsid w:val="78572A16"/>
    <w:rsid w:val="785C3ABF"/>
    <w:rsid w:val="786107B0"/>
    <w:rsid w:val="78635CEE"/>
    <w:rsid w:val="786422BD"/>
    <w:rsid w:val="786436DC"/>
    <w:rsid w:val="78694709"/>
    <w:rsid w:val="78705059"/>
    <w:rsid w:val="78726251"/>
    <w:rsid w:val="78795BCD"/>
    <w:rsid w:val="787C2FE0"/>
    <w:rsid w:val="78870024"/>
    <w:rsid w:val="788B5A3F"/>
    <w:rsid w:val="788C5EE3"/>
    <w:rsid w:val="78A03159"/>
    <w:rsid w:val="78A67B0E"/>
    <w:rsid w:val="78AC6301"/>
    <w:rsid w:val="78AE623A"/>
    <w:rsid w:val="78B61272"/>
    <w:rsid w:val="78B70177"/>
    <w:rsid w:val="78C15D85"/>
    <w:rsid w:val="78C762C8"/>
    <w:rsid w:val="78D25CCF"/>
    <w:rsid w:val="78D61B43"/>
    <w:rsid w:val="78D6266E"/>
    <w:rsid w:val="78E05D7C"/>
    <w:rsid w:val="78E10DE4"/>
    <w:rsid w:val="78E22253"/>
    <w:rsid w:val="78F013D9"/>
    <w:rsid w:val="78F968CB"/>
    <w:rsid w:val="78FA3B05"/>
    <w:rsid w:val="7903235E"/>
    <w:rsid w:val="79151CB3"/>
    <w:rsid w:val="791B0A55"/>
    <w:rsid w:val="791D497F"/>
    <w:rsid w:val="792052E0"/>
    <w:rsid w:val="79225CB4"/>
    <w:rsid w:val="79233E06"/>
    <w:rsid w:val="7932423F"/>
    <w:rsid w:val="79346C7A"/>
    <w:rsid w:val="79371237"/>
    <w:rsid w:val="793D7047"/>
    <w:rsid w:val="793E6B08"/>
    <w:rsid w:val="79426061"/>
    <w:rsid w:val="794762DD"/>
    <w:rsid w:val="79481B0F"/>
    <w:rsid w:val="794D5EB3"/>
    <w:rsid w:val="795D4675"/>
    <w:rsid w:val="79681D63"/>
    <w:rsid w:val="797F05AD"/>
    <w:rsid w:val="797F4A76"/>
    <w:rsid w:val="79817532"/>
    <w:rsid w:val="79830D41"/>
    <w:rsid w:val="79841860"/>
    <w:rsid w:val="79862DFC"/>
    <w:rsid w:val="79885D2D"/>
    <w:rsid w:val="79916E46"/>
    <w:rsid w:val="799B3826"/>
    <w:rsid w:val="79A36212"/>
    <w:rsid w:val="79A66BBD"/>
    <w:rsid w:val="79AC013A"/>
    <w:rsid w:val="79AE1190"/>
    <w:rsid w:val="79B301B6"/>
    <w:rsid w:val="79B32126"/>
    <w:rsid w:val="79B55C6F"/>
    <w:rsid w:val="79B64F54"/>
    <w:rsid w:val="79BD6ED8"/>
    <w:rsid w:val="79C25173"/>
    <w:rsid w:val="79C322CB"/>
    <w:rsid w:val="79D753D1"/>
    <w:rsid w:val="79EB317B"/>
    <w:rsid w:val="79F8284B"/>
    <w:rsid w:val="79FC06E7"/>
    <w:rsid w:val="79FC180B"/>
    <w:rsid w:val="79FD444D"/>
    <w:rsid w:val="7A0A7737"/>
    <w:rsid w:val="7A0B0E79"/>
    <w:rsid w:val="7A0B1E68"/>
    <w:rsid w:val="7A0C4E48"/>
    <w:rsid w:val="7A0C5123"/>
    <w:rsid w:val="7A0F2A90"/>
    <w:rsid w:val="7A137016"/>
    <w:rsid w:val="7A1B5914"/>
    <w:rsid w:val="7A1D3033"/>
    <w:rsid w:val="7A1E3853"/>
    <w:rsid w:val="7A214DEC"/>
    <w:rsid w:val="7A274326"/>
    <w:rsid w:val="7A296DBE"/>
    <w:rsid w:val="7A330297"/>
    <w:rsid w:val="7A365C74"/>
    <w:rsid w:val="7A3E6A1E"/>
    <w:rsid w:val="7A3F3DA6"/>
    <w:rsid w:val="7A515DE9"/>
    <w:rsid w:val="7A534703"/>
    <w:rsid w:val="7A5B5400"/>
    <w:rsid w:val="7A606EAE"/>
    <w:rsid w:val="7A614D1E"/>
    <w:rsid w:val="7A6C0DF1"/>
    <w:rsid w:val="7A782E29"/>
    <w:rsid w:val="7A7C0A3E"/>
    <w:rsid w:val="7A880223"/>
    <w:rsid w:val="7A8A26E9"/>
    <w:rsid w:val="7A9201B5"/>
    <w:rsid w:val="7A964E41"/>
    <w:rsid w:val="7A9A1F9A"/>
    <w:rsid w:val="7A9B0446"/>
    <w:rsid w:val="7A9E0AC0"/>
    <w:rsid w:val="7AA032A3"/>
    <w:rsid w:val="7AA910B9"/>
    <w:rsid w:val="7AAF3604"/>
    <w:rsid w:val="7AB0674F"/>
    <w:rsid w:val="7AB10B9C"/>
    <w:rsid w:val="7AB2576C"/>
    <w:rsid w:val="7AB41C88"/>
    <w:rsid w:val="7AB94CF0"/>
    <w:rsid w:val="7ABA35C9"/>
    <w:rsid w:val="7ABC31B2"/>
    <w:rsid w:val="7ABE0726"/>
    <w:rsid w:val="7AC05658"/>
    <w:rsid w:val="7AC80665"/>
    <w:rsid w:val="7ACD681B"/>
    <w:rsid w:val="7ADA01E3"/>
    <w:rsid w:val="7ADE1565"/>
    <w:rsid w:val="7AE84724"/>
    <w:rsid w:val="7AE915B1"/>
    <w:rsid w:val="7AF17517"/>
    <w:rsid w:val="7AF31D61"/>
    <w:rsid w:val="7AF84AC0"/>
    <w:rsid w:val="7AFA5623"/>
    <w:rsid w:val="7AFB7B1E"/>
    <w:rsid w:val="7B045319"/>
    <w:rsid w:val="7B081032"/>
    <w:rsid w:val="7B0A0356"/>
    <w:rsid w:val="7B0A5DB6"/>
    <w:rsid w:val="7B0D595B"/>
    <w:rsid w:val="7B0D7C98"/>
    <w:rsid w:val="7B102277"/>
    <w:rsid w:val="7B1343C4"/>
    <w:rsid w:val="7B180EC0"/>
    <w:rsid w:val="7B1D662B"/>
    <w:rsid w:val="7B2436F1"/>
    <w:rsid w:val="7B283695"/>
    <w:rsid w:val="7B28474A"/>
    <w:rsid w:val="7B2C688B"/>
    <w:rsid w:val="7B32457D"/>
    <w:rsid w:val="7B3276B7"/>
    <w:rsid w:val="7B347F11"/>
    <w:rsid w:val="7B3A759D"/>
    <w:rsid w:val="7B49322B"/>
    <w:rsid w:val="7B4B3C4F"/>
    <w:rsid w:val="7B4F4804"/>
    <w:rsid w:val="7B510A41"/>
    <w:rsid w:val="7B596A9D"/>
    <w:rsid w:val="7B614BFD"/>
    <w:rsid w:val="7B635424"/>
    <w:rsid w:val="7B6527AE"/>
    <w:rsid w:val="7B677D14"/>
    <w:rsid w:val="7B692CBE"/>
    <w:rsid w:val="7B6D6A52"/>
    <w:rsid w:val="7B71153F"/>
    <w:rsid w:val="7B720BAD"/>
    <w:rsid w:val="7B7601AF"/>
    <w:rsid w:val="7B7F5C08"/>
    <w:rsid w:val="7B8850C3"/>
    <w:rsid w:val="7B92751B"/>
    <w:rsid w:val="7B961337"/>
    <w:rsid w:val="7B9934FC"/>
    <w:rsid w:val="7B9B4DCC"/>
    <w:rsid w:val="7B9F27C1"/>
    <w:rsid w:val="7BA02F14"/>
    <w:rsid w:val="7BA26641"/>
    <w:rsid w:val="7BAA4F8D"/>
    <w:rsid w:val="7BAB6577"/>
    <w:rsid w:val="7BB64E9A"/>
    <w:rsid w:val="7BB821A7"/>
    <w:rsid w:val="7BBE2660"/>
    <w:rsid w:val="7BCB0D26"/>
    <w:rsid w:val="7BCE712B"/>
    <w:rsid w:val="7BD05337"/>
    <w:rsid w:val="7BD72AC0"/>
    <w:rsid w:val="7BDC3794"/>
    <w:rsid w:val="7BE06DD6"/>
    <w:rsid w:val="7BE75141"/>
    <w:rsid w:val="7BE832EF"/>
    <w:rsid w:val="7BF2411E"/>
    <w:rsid w:val="7BF61EA3"/>
    <w:rsid w:val="7C0439F1"/>
    <w:rsid w:val="7C123ECD"/>
    <w:rsid w:val="7C2B26F8"/>
    <w:rsid w:val="7C2F078D"/>
    <w:rsid w:val="7C2F5CB6"/>
    <w:rsid w:val="7C4413C1"/>
    <w:rsid w:val="7C456D41"/>
    <w:rsid w:val="7C481DA1"/>
    <w:rsid w:val="7C4A6259"/>
    <w:rsid w:val="7C4E7D8E"/>
    <w:rsid w:val="7C510A7E"/>
    <w:rsid w:val="7C5C31A0"/>
    <w:rsid w:val="7C61677F"/>
    <w:rsid w:val="7C681A63"/>
    <w:rsid w:val="7C6D11EA"/>
    <w:rsid w:val="7C6F18BD"/>
    <w:rsid w:val="7C71750E"/>
    <w:rsid w:val="7C744BB2"/>
    <w:rsid w:val="7C7571C5"/>
    <w:rsid w:val="7C774725"/>
    <w:rsid w:val="7C7C4DB6"/>
    <w:rsid w:val="7C7F7E1D"/>
    <w:rsid w:val="7C8330A8"/>
    <w:rsid w:val="7C867E51"/>
    <w:rsid w:val="7C970BF7"/>
    <w:rsid w:val="7C9B36C0"/>
    <w:rsid w:val="7C9F0400"/>
    <w:rsid w:val="7CB05AEB"/>
    <w:rsid w:val="7CB17430"/>
    <w:rsid w:val="7CBE2CCB"/>
    <w:rsid w:val="7CC01D0C"/>
    <w:rsid w:val="7CC066C6"/>
    <w:rsid w:val="7CC260EF"/>
    <w:rsid w:val="7CD37CCC"/>
    <w:rsid w:val="7CD67C83"/>
    <w:rsid w:val="7CDB3C99"/>
    <w:rsid w:val="7CDC33C9"/>
    <w:rsid w:val="7CE114BC"/>
    <w:rsid w:val="7CE26528"/>
    <w:rsid w:val="7CE649DB"/>
    <w:rsid w:val="7CE82FC9"/>
    <w:rsid w:val="7CE84223"/>
    <w:rsid w:val="7CE8473B"/>
    <w:rsid w:val="7CEF715B"/>
    <w:rsid w:val="7CF66DD3"/>
    <w:rsid w:val="7CFC68C8"/>
    <w:rsid w:val="7CFF716C"/>
    <w:rsid w:val="7CFF7F4B"/>
    <w:rsid w:val="7D020036"/>
    <w:rsid w:val="7D031BAD"/>
    <w:rsid w:val="7D0434EB"/>
    <w:rsid w:val="7D066403"/>
    <w:rsid w:val="7D087A29"/>
    <w:rsid w:val="7D0F19E6"/>
    <w:rsid w:val="7D19139F"/>
    <w:rsid w:val="7D1C3866"/>
    <w:rsid w:val="7D206F51"/>
    <w:rsid w:val="7D246C13"/>
    <w:rsid w:val="7D2B1A13"/>
    <w:rsid w:val="7D2F7CFC"/>
    <w:rsid w:val="7D3367C9"/>
    <w:rsid w:val="7D36496A"/>
    <w:rsid w:val="7D3A47FC"/>
    <w:rsid w:val="7D3D4928"/>
    <w:rsid w:val="7D3E2B0D"/>
    <w:rsid w:val="7D407D16"/>
    <w:rsid w:val="7D43202E"/>
    <w:rsid w:val="7D49532E"/>
    <w:rsid w:val="7D510FA0"/>
    <w:rsid w:val="7D534EEF"/>
    <w:rsid w:val="7D550E6F"/>
    <w:rsid w:val="7D600FCC"/>
    <w:rsid w:val="7D6529CC"/>
    <w:rsid w:val="7D6872F0"/>
    <w:rsid w:val="7D747D63"/>
    <w:rsid w:val="7D75414E"/>
    <w:rsid w:val="7D755A56"/>
    <w:rsid w:val="7D796D64"/>
    <w:rsid w:val="7D7B57E7"/>
    <w:rsid w:val="7D7D0310"/>
    <w:rsid w:val="7D8B1B7A"/>
    <w:rsid w:val="7D9002CE"/>
    <w:rsid w:val="7D9901A7"/>
    <w:rsid w:val="7D992DFA"/>
    <w:rsid w:val="7D9B4668"/>
    <w:rsid w:val="7D9B5ABC"/>
    <w:rsid w:val="7D9D6746"/>
    <w:rsid w:val="7D9E5F3A"/>
    <w:rsid w:val="7D9E63F8"/>
    <w:rsid w:val="7DA156E5"/>
    <w:rsid w:val="7DA61B9E"/>
    <w:rsid w:val="7DA67954"/>
    <w:rsid w:val="7DA8142C"/>
    <w:rsid w:val="7DA9398D"/>
    <w:rsid w:val="7DB54F07"/>
    <w:rsid w:val="7DB6170D"/>
    <w:rsid w:val="7DC57C1C"/>
    <w:rsid w:val="7DC7517A"/>
    <w:rsid w:val="7DCF2534"/>
    <w:rsid w:val="7DD3776B"/>
    <w:rsid w:val="7DD50FC7"/>
    <w:rsid w:val="7DD8057B"/>
    <w:rsid w:val="7DDB1126"/>
    <w:rsid w:val="7DDD35E7"/>
    <w:rsid w:val="7DE11516"/>
    <w:rsid w:val="7DE20513"/>
    <w:rsid w:val="7DE60809"/>
    <w:rsid w:val="7DE871B3"/>
    <w:rsid w:val="7DEE6898"/>
    <w:rsid w:val="7DEF0FD3"/>
    <w:rsid w:val="7DF11804"/>
    <w:rsid w:val="7DF137D5"/>
    <w:rsid w:val="7DFF4041"/>
    <w:rsid w:val="7E03581D"/>
    <w:rsid w:val="7E035A3A"/>
    <w:rsid w:val="7E080BC9"/>
    <w:rsid w:val="7E0975B7"/>
    <w:rsid w:val="7E153266"/>
    <w:rsid w:val="7E1760C6"/>
    <w:rsid w:val="7E260AC7"/>
    <w:rsid w:val="7E27150D"/>
    <w:rsid w:val="7E294169"/>
    <w:rsid w:val="7E2B21F5"/>
    <w:rsid w:val="7E3A1324"/>
    <w:rsid w:val="7E41085A"/>
    <w:rsid w:val="7E4D3FCF"/>
    <w:rsid w:val="7E4E121B"/>
    <w:rsid w:val="7E531D70"/>
    <w:rsid w:val="7E6412CA"/>
    <w:rsid w:val="7E665CB6"/>
    <w:rsid w:val="7E681066"/>
    <w:rsid w:val="7E682E2E"/>
    <w:rsid w:val="7E6E0CBE"/>
    <w:rsid w:val="7E6F42FB"/>
    <w:rsid w:val="7E806AA2"/>
    <w:rsid w:val="7E817A8A"/>
    <w:rsid w:val="7E843EC6"/>
    <w:rsid w:val="7E875312"/>
    <w:rsid w:val="7E875C07"/>
    <w:rsid w:val="7E93616E"/>
    <w:rsid w:val="7E952282"/>
    <w:rsid w:val="7EA471B8"/>
    <w:rsid w:val="7EA7198A"/>
    <w:rsid w:val="7EAD510A"/>
    <w:rsid w:val="7EAD7914"/>
    <w:rsid w:val="7EB02572"/>
    <w:rsid w:val="7EB438AB"/>
    <w:rsid w:val="7EBA3AC6"/>
    <w:rsid w:val="7EC155A4"/>
    <w:rsid w:val="7EC22F58"/>
    <w:rsid w:val="7EC7516D"/>
    <w:rsid w:val="7ECE65EB"/>
    <w:rsid w:val="7ECF1DCB"/>
    <w:rsid w:val="7ECF605D"/>
    <w:rsid w:val="7EDD545D"/>
    <w:rsid w:val="7EDF234F"/>
    <w:rsid w:val="7EE22973"/>
    <w:rsid w:val="7EE34CA7"/>
    <w:rsid w:val="7EE5775A"/>
    <w:rsid w:val="7EE57F60"/>
    <w:rsid w:val="7EE71FCE"/>
    <w:rsid w:val="7EEC38E9"/>
    <w:rsid w:val="7EEC4FA1"/>
    <w:rsid w:val="7EF112C0"/>
    <w:rsid w:val="7EF400EA"/>
    <w:rsid w:val="7EFF1765"/>
    <w:rsid w:val="7F0233C4"/>
    <w:rsid w:val="7F0376B4"/>
    <w:rsid w:val="7F0A41C5"/>
    <w:rsid w:val="7F0C670F"/>
    <w:rsid w:val="7F106DEE"/>
    <w:rsid w:val="7F106F43"/>
    <w:rsid w:val="7F11386A"/>
    <w:rsid w:val="7F125076"/>
    <w:rsid w:val="7F146EB6"/>
    <w:rsid w:val="7F16030A"/>
    <w:rsid w:val="7F1C3FF5"/>
    <w:rsid w:val="7F202A64"/>
    <w:rsid w:val="7F2354DA"/>
    <w:rsid w:val="7F2A4AEC"/>
    <w:rsid w:val="7F2B1E78"/>
    <w:rsid w:val="7F2C7DF5"/>
    <w:rsid w:val="7F321AE4"/>
    <w:rsid w:val="7F327CC5"/>
    <w:rsid w:val="7F387010"/>
    <w:rsid w:val="7F3C0A49"/>
    <w:rsid w:val="7F43506A"/>
    <w:rsid w:val="7F4515AF"/>
    <w:rsid w:val="7F4B54F7"/>
    <w:rsid w:val="7F4D28F9"/>
    <w:rsid w:val="7F525F17"/>
    <w:rsid w:val="7F547760"/>
    <w:rsid w:val="7F576FD8"/>
    <w:rsid w:val="7F577C3E"/>
    <w:rsid w:val="7F58422C"/>
    <w:rsid w:val="7F5A17C9"/>
    <w:rsid w:val="7F631AE1"/>
    <w:rsid w:val="7F667515"/>
    <w:rsid w:val="7F6B7D05"/>
    <w:rsid w:val="7F6C269B"/>
    <w:rsid w:val="7F6F7500"/>
    <w:rsid w:val="7F7016C8"/>
    <w:rsid w:val="7F7B2B6D"/>
    <w:rsid w:val="7F7B7ED8"/>
    <w:rsid w:val="7F7E04B8"/>
    <w:rsid w:val="7F7E66D0"/>
    <w:rsid w:val="7F8200DD"/>
    <w:rsid w:val="7F8266BB"/>
    <w:rsid w:val="7F862E4A"/>
    <w:rsid w:val="7F8D1630"/>
    <w:rsid w:val="7F9A31F6"/>
    <w:rsid w:val="7F9B4C6D"/>
    <w:rsid w:val="7F9E7A07"/>
    <w:rsid w:val="7FA84C3F"/>
    <w:rsid w:val="7FAC07CF"/>
    <w:rsid w:val="7FB061C4"/>
    <w:rsid w:val="7FB83CA9"/>
    <w:rsid w:val="7FBA233C"/>
    <w:rsid w:val="7FBD3EDE"/>
    <w:rsid w:val="7FC819EC"/>
    <w:rsid w:val="7FCF2064"/>
    <w:rsid w:val="7FD217DF"/>
    <w:rsid w:val="7FD3063F"/>
    <w:rsid w:val="7FD345B4"/>
    <w:rsid w:val="7FD6285A"/>
    <w:rsid w:val="7FDE7588"/>
    <w:rsid w:val="7FE24B31"/>
    <w:rsid w:val="7FF246EB"/>
    <w:rsid w:val="7FFC24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31"/>
    <w:basedOn w:val="5"/>
    <w:uiPriority w:val="0"/>
    <w:rPr>
      <w:rFonts w:hint="eastAsia" w:ascii="方正小标宋简体" w:hAnsi="方正小标宋简体" w:eastAsia="方正小标宋简体" w:cs="方正小标宋简体"/>
      <w:b/>
      <w:bCs/>
      <w:color w:val="000000"/>
      <w:sz w:val="36"/>
      <w:szCs w:val="36"/>
      <w:u w:val="none"/>
    </w:rPr>
  </w:style>
  <w:style w:type="character" w:customStyle="1" w:styleId="7">
    <w:name w:val="font41"/>
    <w:basedOn w:val="5"/>
    <w:uiPriority w:val="0"/>
    <w:rPr>
      <w:rFonts w:hint="default" w:ascii="Times New Roman" w:hAnsi="Times New Roman" w:cs="Times New Roman"/>
      <w:b/>
      <w:bCs/>
      <w:color w:val="000000"/>
      <w:sz w:val="36"/>
      <w:szCs w:val="36"/>
      <w:u w:val="none"/>
    </w:rPr>
  </w:style>
  <w:style w:type="character" w:customStyle="1" w:styleId="8">
    <w:name w:val="font61"/>
    <w:basedOn w:val="5"/>
    <w:qFormat/>
    <w:uiPriority w:val="0"/>
    <w:rPr>
      <w:rFonts w:hint="eastAsia" w:ascii="仿宋_GB2312" w:eastAsia="仿宋_GB2312" w:cs="仿宋_GB2312"/>
      <w:b/>
      <w:bCs/>
      <w:color w:val="000000"/>
      <w:sz w:val="20"/>
      <w:szCs w:val="20"/>
      <w:u w:val="none"/>
    </w:rPr>
  </w:style>
  <w:style w:type="character" w:customStyle="1" w:styleId="9">
    <w:name w:val="font71"/>
    <w:basedOn w:val="5"/>
    <w:qFormat/>
    <w:uiPriority w:val="0"/>
    <w:rPr>
      <w:rFonts w:hint="default" w:ascii="Times New Roman" w:hAnsi="Times New Roman" w:cs="Times New Roman"/>
      <w:b/>
      <w:bCs/>
      <w:color w:val="000000"/>
      <w:sz w:val="20"/>
      <w:szCs w:val="20"/>
      <w:u w:val="none"/>
    </w:rPr>
  </w:style>
  <w:style w:type="character" w:customStyle="1" w:styleId="10">
    <w:name w:val="font81"/>
    <w:basedOn w:val="5"/>
    <w:qFormat/>
    <w:uiPriority w:val="0"/>
    <w:rPr>
      <w:rFonts w:hint="default" w:ascii="Times New Roman" w:hAnsi="Times New Roman" w:cs="Times New Roman"/>
      <w:b/>
      <w:bCs/>
      <w:color w:val="000000"/>
      <w:sz w:val="22"/>
      <w:szCs w:val="22"/>
      <w:u w:val="none"/>
    </w:rPr>
  </w:style>
  <w:style w:type="character" w:customStyle="1" w:styleId="11">
    <w:name w:val="font91"/>
    <w:basedOn w:val="5"/>
    <w:qFormat/>
    <w:uiPriority w:val="0"/>
    <w:rPr>
      <w:rFonts w:hint="eastAsia" w:ascii="宋体" w:hAnsi="宋体" w:eastAsia="宋体" w:cs="宋体"/>
      <w:b/>
      <w:bCs/>
      <w:color w:val="000000"/>
      <w:sz w:val="22"/>
      <w:szCs w:val="22"/>
      <w:u w:val="none"/>
    </w:rPr>
  </w:style>
  <w:style w:type="character" w:customStyle="1" w:styleId="12">
    <w:name w:val="font101"/>
    <w:basedOn w:val="5"/>
    <w:qFormat/>
    <w:uiPriority w:val="0"/>
    <w:rPr>
      <w:rFonts w:hint="default" w:ascii="Times New Roman" w:hAnsi="Times New Roman" w:cs="Times New Roman"/>
      <w:color w:val="000000"/>
      <w:sz w:val="20"/>
      <w:szCs w:val="20"/>
      <w:u w:val="none"/>
    </w:rPr>
  </w:style>
  <w:style w:type="character" w:customStyle="1" w:styleId="13">
    <w:name w:val="font112"/>
    <w:basedOn w:val="5"/>
    <w:qFormat/>
    <w:uiPriority w:val="0"/>
    <w:rPr>
      <w:rFonts w:hint="eastAsia" w:ascii="仿宋_GB2312" w:eastAsia="仿宋_GB2312" w:cs="仿宋_GB2312"/>
      <w:color w:val="000000"/>
      <w:sz w:val="20"/>
      <w:szCs w:val="20"/>
      <w:u w:val="none"/>
    </w:rPr>
  </w:style>
  <w:style w:type="character" w:customStyle="1" w:styleId="14">
    <w:name w:val="font121"/>
    <w:basedOn w:val="5"/>
    <w:uiPriority w:val="0"/>
    <w:rPr>
      <w:rFonts w:hint="default" w:ascii="Times New Roman" w:hAnsi="Times New Roman" w:cs="Times New Roman"/>
      <w:color w:val="000000"/>
      <w:sz w:val="20"/>
      <w:szCs w:val="20"/>
      <w:u w:val="none"/>
    </w:rPr>
  </w:style>
  <w:style w:type="character" w:customStyle="1" w:styleId="15">
    <w:name w:val="font131"/>
    <w:basedOn w:val="5"/>
    <w:uiPriority w:val="0"/>
    <w:rPr>
      <w:rFonts w:hint="eastAsia" w:ascii="仿宋_GB2312" w:eastAsia="仿宋_GB2312" w:cs="仿宋_GB2312"/>
      <w:color w:val="000000"/>
      <w:sz w:val="20"/>
      <w:szCs w:val="20"/>
      <w:u w:val="none"/>
    </w:rPr>
  </w:style>
  <w:style w:type="character" w:customStyle="1" w:styleId="16">
    <w:name w:val="font141"/>
    <w:basedOn w:val="5"/>
    <w:uiPriority w:val="0"/>
    <w:rPr>
      <w:rFonts w:hint="eastAsia" w:ascii="仿宋_GB2312" w:eastAsia="仿宋_GB2312" w:cs="仿宋_GB2312"/>
      <w:color w:val="000000"/>
      <w:sz w:val="18"/>
      <w:szCs w:val="18"/>
      <w:u w:val="none"/>
    </w:rPr>
  </w:style>
  <w:style w:type="character" w:customStyle="1" w:styleId="17">
    <w:name w:val="font11"/>
    <w:basedOn w:val="5"/>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2025-03-27T08:59:00Z</dcterms:created>
  <dc:creator>Administrator</dc:creator>
  <cp:lastModifiedBy>Administrator</cp:lastModifiedBy>
  <dcterms:modified xsi:type="dcterms:W3CDTF">2026-01-19T02:10:57Z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D7FBC1E1F53E4A74B3D33A303927EF41</vt:lpwstr>
  </property>
</Properties>
</file>