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C1038">
      <w:pPr>
        <w:pStyle w:val="2"/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</w:pPr>
    </w:p>
    <w:p w14:paraId="55E4DF4D">
      <w:pPr>
        <w:pStyle w:val="2"/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</w:pPr>
    </w:p>
    <w:p w14:paraId="21BFA30F">
      <w:pPr>
        <w:pStyle w:val="2"/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</w:pPr>
      <w:r>
        <w:rPr>
          <w:rFonts w:cs="Times New Roman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-521970</wp:posOffset>
                </wp:positionH>
                <wp:positionV relativeFrom="paragraph">
                  <wp:posOffset>-480695</wp:posOffset>
                </wp:positionV>
                <wp:extent cx="1218565" cy="361950"/>
                <wp:effectExtent l="4445" t="5080" r="1143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3D4270E8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4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4"/>
                                <w:szCs w:val="32"/>
                                <w:lang w:val="en-US" w:eastAsia="zh-CN"/>
                              </w:rPr>
                              <w:t>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1pt;margin-top:-37.85pt;height:28.5pt;width:95.95pt;z-index:251659264;mso-width-relative:page;mso-height-relative:page;" fillcolor="#FFFFFF" filled="t" stroked="t" coordsize="21600,21600" o:gfxdata="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Wscq42gAAAAsBAAAPAAAAAAAAAAEAIAAAACIAAABkcnMvZG93bnJldi54bWxQSwEC&#10;FAAUAAAACACHTuJAHaX0fWQCAADPBAAADgAAAAAAAAABACAAAAApAQAAZHJzL2Uyb0RvYy54bWxQ&#10;SwUGAAAAAAYABgBZAQAA/wUAAAAA&#10;">
                <v:path/>
                <v:fill on="t" color2="#FFFFFF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3D4270E8">
                      <w:pPr>
                        <w:rPr>
                          <w:rFonts w:hint="eastAsia" w:ascii="方正黑体_GBK" w:hAnsi="方正黑体_GBK" w:eastAsia="方正黑体_GBK" w:cs="方正黑体_GBK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4"/>
                          <w:szCs w:val="32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4"/>
                          <w:szCs w:val="32"/>
                          <w:lang w:val="en-US" w:eastAsia="zh-CN"/>
                        </w:rPr>
                        <w:t>2：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437"/>
        <w:gridCol w:w="946"/>
        <w:gridCol w:w="1500"/>
        <w:gridCol w:w="2073"/>
        <w:gridCol w:w="1604"/>
      </w:tblGrid>
      <w:tr w14:paraId="1E651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447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珠海市金湾区实验学校公开招聘编制外教职工岗位表</w:t>
            </w:r>
          </w:p>
        </w:tc>
      </w:tr>
      <w:tr w14:paraId="56AA3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4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4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55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4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9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7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03C43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6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D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小学体育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9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8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EC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5"/>
                <w:rFonts w:hint="default"/>
                <w:lang w:val="en-US" w:eastAsia="zh-CN" w:bidi="ar"/>
              </w:rPr>
              <w:t>1. 教师岗位：应聘者的年龄要求在40周岁及以下（1985年8月31日以后出生）。应取得相应中小学教师资格证。</w:t>
            </w:r>
          </w:p>
          <w:p w14:paraId="37923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Style w:val="5"/>
                <w:rFonts w:hint="default"/>
                <w:lang w:val="en-US" w:eastAsia="zh-CN" w:bidi="ar"/>
              </w:rPr>
              <w:t>2. 退休在编教师：全国中小学校、教科研机构、教师发展中心的退休在编教师。具有中级及以上职称，年龄一般在65（含）岁以下（1960年8月31日以后出生）。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7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应具有相应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小学及以上体育教师</w:t>
            </w:r>
            <w:r>
              <w:rPr>
                <w:rStyle w:val="7"/>
                <w:rFonts w:hint="eastAsia"/>
                <w:lang w:val="en-US" w:eastAsia="zh-CN" w:bidi="ar"/>
              </w:rPr>
              <w:t>资格证书</w:t>
            </w:r>
          </w:p>
        </w:tc>
      </w:tr>
      <w:tr w14:paraId="1CBE1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A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2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小学数学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C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96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E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lang w:val="en-US" w:eastAsia="zh-CN"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2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应具有相应</w:t>
            </w:r>
            <w:r>
              <w:rPr>
                <w:rStyle w:val="5"/>
                <w:rFonts w:hint="eastAsia"/>
                <w:lang w:val="en-US" w:eastAsia="zh-CN" w:bidi="ar"/>
              </w:rPr>
              <w:t>小学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及以上数学教师</w:t>
            </w:r>
            <w:r>
              <w:rPr>
                <w:rStyle w:val="7"/>
                <w:rFonts w:hint="eastAsia"/>
                <w:lang w:val="en-US" w:eastAsia="zh-CN" w:bidi="ar"/>
              </w:rPr>
              <w:t>资格证书</w:t>
            </w:r>
          </w:p>
        </w:tc>
      </w:tr>
      <w:tr w14:paraId="263D2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B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4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小学英语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3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D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A9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lang w:val="en-US" w:eastAsia="zh-CN" w:bidi="ar"/>
              </w:rPr>
            </w:pP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A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应具有相应</w:t>
            </w:r>
            <w:r>
              <w:rPr>
                <w:rStyle w:val="5"/>
                <w:rFonts w:hint="eastAsia"/>
                <w:lang w:val="en-US" w:eastAsia="zh-CN" w:bidi="ar"/>
              </w:rPr>
              <w:t>小学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及以上英语</w:t>
            </w:r>
            <w:bookmarkStart w:id="0" w:name="_GoBack"/>
            <w:bookmarkEnd w:id="0"/>
            <w:r>
              <w:rPr>
                <w:rStyle w:val="6"/>
                <w:rFonts w:hint="eastAsia" w:eastAsia="宋体"/>
                <w:lang w:val="en-US" w:eastAsia="zh-CN" w:bidi="ar"/>
              </w:rPr>
              <w:t>教师</w:t>
            </w:r>
            <w:r>
              <w:rPr>
                <w:rStyle w:val="7"/>
                <w:rFonts w:hint="eastAsia"/>
                <w:lang w:val="en-US" w:eastAsia="zh-CN" w:bidi="ar"/>
              </w:rPr>
              <w:t>资格证书</w:t>
            </w:r>
          </w:p>
        </w:tc>
      </w:tr>
      <w:tr w14:paraId="70087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9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F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校医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7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9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/>
                <w:kern w:val="2"/>
                <w:lang w:val="en-US" w:eastAsia="zh-CN" w:bidi="ar"/>
              </w:rPr>
              <w:t>大专及以上学历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019D98">
            <w:pPr>
              <w:pStyle w:val="2"/>
              <w:rPr>
                <w:rStyle w:val="5"/>
                <w:rFonts w:hint="eastAsia"/>
                <w:kern w:val="2"/>
                <w:lang w:val="en-US" w:eastAsia="zh-CN" w:bidi="ar"/>
              </w:rPr>
            </w:pPr>
            <w:r>
              <w:rPr>
                <w:rStyle w:val="5"/>
                <w:rFonts w:hint="eastAsia"/>
                <w:kern w:val="2"/>
                <w:lang w:val="en-US" w:eastAsia="zh-CN" w:bidi="ar"/>
              </w:rPr>
              <w:t xml:space="preserve">医生年龄要求在55周岁以下（1970年8月31日以后出生）， </w:t>
            </w:r>
          </w:p>
          <w:p w14:paraId="4E3BACA5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/>
                <w:kern w:val="2"/>
                <w:lang w:val="en-US" w:eastAsia="zh-CN" w:bidi="ar"/>
              </w:rPr>
              <w:t>护士年龄要求在50周岁以下（1975年8月31日以后出生）。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37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应具有相应</w:t>
            </w:r>
            <w:r>
              <w:rPr>
                <w:rStyle w:val="5"/>
                <w:rFonts w:hint="eastAsia"/>
                <w:kern w:val="2"/>
                <w:lang w:val="en-US" w:eastAsia="zh-CN" w:bidi="ar"/>
              </w:rPr>
              <w:t>执业医师或执业护士资质</w:t>
            </w:r>
            <w:r>
              <w:rPr>
                <w:rStyle w:val="5"/>
                <w:lang w:val="en-US" w:eastAsia="zh-CN" w:bidi="ar"/>
              </w:rPr>
              <w:t>。</w:t>
            </w:r>
          </w:p>
        </w:tc>
      </w:tr>
      <w:tr w14:paraId="7E355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F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lang w:val="en-US" w:eastAsia="zh-CN" w:bidi="ar"/>
              </w:rPr>
              <w:t>小计</w:t>
            </w:r>
          </w:p>
        </w:tc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4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4A78E"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35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1C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942E787">
      <w:pPr>
        <w:pStyle w:val="2"/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</w:pPr>
    </w:p>
    <w:p w14:paraId="75A392C2">
      <w:pPr>
        <w:pStyle w:val="2"/>
        <w:ind w:left="0" w:leftChars="0" w:firstLine="0" w:firstLineChars="0"/>
        <w:rPr>
          <w:rFonts w:hint="default"/>
          <w:highlight w:val="none"/>
        </w:rPr>
      </w:pPr>
    </w:p>
    <w:p w14:paraId="6D191A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3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2026-08-20T14:03:10Z</dcterms:created>
  <dc:creator>lgf</dc:creator>
  <cp:lastModifiedBy>刘桂芳</cp:lastModifiedBy>
  <dcterms:modified xsi:type="dcterms:W3CDTF">2026-08-20T14:05:45Z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KSOTemplateDocerSaveRecord">
    <vt:lpwstr>eyJoZGlkIjoiNmIwYmFjZGQ2NTg1ODllZGU0ZTMyY2ExOWRkZjFmYjEiLCJ1c2VySWQiOiIzNzIzMDkxMzcifQ==</vt:lpwstr>
  </property>
  <property fmtid="{D5CDD505-2E9C-101B-9397-08002B2CF9AE}" pid="4" name="ICV">
    <vt:lpwstr>50BE256A42E44E59A37B962FF05F21C2_12</vt:lpwstr>
  </property>
</Properties>
</file>