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19F97" w14:textId="77777777" w:rsidR="003863A8" w:rsidRDefault="00D602DA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黑体" w:eastAsia="黑体" w:hAnsi="黑体" w:cs="黑体" w:hint="eastAsia"/>
          <w:color w:val="auto"/>
          <w:sz w:val="36"/>
          <w:szCs w:val="36"/>
        </w:rPr>
        <w:t>参加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北京青年政治学院平谷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学校</w:t>
      </w:r>
    </w:p>
    <w:p w14:paraId="4E65343D" w14:textId="77777777" w:rsidR="003863A8" w:rsidRDefault="00D602DA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2025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第一批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公开招聘诚信承诺书</w:t>
      </w:r>
    </w:p>
    <w:bookmarkEnd w:id="0"/>
    <w:bookmarkEnd w:id="1"/>
    <w:p w14:paraId="56D0CC4C" w14:textId="77777777" w:rsidR="003863A8" w:rsidRDefault="00D602DA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14:paraId="41B7BAB6" w14:textId="77777777" w:rsidR="003863A8" w:rsidRDefault="00D602DA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bidi="ar"/>
        </w:rPr>
        <w:t>北京青年政治学院平谷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学校</w:t>
      </w:r>
      <w:r>
        <w:rPr>
          <w:rFonts w:ascii="仿宋" w:eastAsia="仿宋" w:hAnsi="仿宋" w:hint="eastAsia"/>
          <w:sz w:val="32"/>
          <w:szCs w:val="32"/>
          <w:lang w:bidi="ar"/>
        </w:rPr>
        <w:t>2025</w:t>
      </w:r>
      <w:r>
        <w:rPr>
          <w:rFonts w:ascii="仿宋" w:eastAsia="仿宋" w:hAnsi="仿宋" w:hint="eastAsia"/>
          <w:sz w:val="32"/>
          <w:szCs w:val="32"/>
          <w:lang w:bidi="ar"/>
        </w:rPr>
        <w:t>年第</w:t>
      </w:r>
      <w:r>
        <w:rPr>
          <w:rFonts w:ascii="仿宋" w:eastAsia="仿宋" w:hAnsi="仿宋" w:hint="eastAsia"/>
          <w:sz w:val="32"/>
          <w:szCs w:val="32"/>
          <w:lang w:bidi="ar"/>
        </w:rPr>
        <w:t>一</w:t>
      </w:r>
      <w:r>
        <w:rPr>
          <w:rFonts w:ascii="仿宋" w:eastAsia="仿宋" w:hAnsi="仿宋" w:hint="eastAsia"/>
          <w:sz w:val="32"/>
          <w:szCs w:val="32"/>
          <w:lang w:bidi="ar"/>
        </w:rPr>
        <w:t>批公开招聘教师公告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14:paraId="4E961269" w14:textId="77777777" w:rsidR="003863A8" w:rsidRDefault="00D602DA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14:paraId="5A6285CF" w14:textId="77777777" w:rsidR="003863A8" w:rsidRDefault="00D602DA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14:paraId="0D2F9B17" w14:textId="77777777" w:rsidR="003863A8" w:rsidRDefault="00D602DA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14:paraId="47E70FA0" w14:textId="77777777" w:rsidR="003863A8" w:rsidRDefault="00D602DA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14:paraId="2D88F873" w14:textId="77777777" w:rsidR="003863A8" w:rsidRDefault="00D602DA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14:paraId="0D56DE2C" w14:textId="77777777" w:rsidR="003863A8" w:rsidRDefault="00D602DA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14:paraId="68613F53" w14:textId="77777777" w:rsidR="003863A8" w:rsidRDefault="00D602DA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14:paraId="18622384" w14:textId="77777777" w:rsidR="003863A8" w:rsidRDefault="003863A8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14:paraId="76C67EE8" w14:textId="77777777" w:rsidR="003863A8" w:rsidRDefault="00D602DA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14:paraId="0030B0D0" w14:textId="77777777" w:rsidR="003863A8" w:rsidRDefault="003863A8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14:paraId="24720AEF" w14:textId="77777777" w:rsidR="003863A8" w:rsidRDefault="00D602DA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3863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EF7FA51B"/>
    <w:rsid w:val="FF8AC90E"/>
    <w:rsid w:val="FFCB957B"/>
    <w:rsid w:val="00172A27"/>
    <w:rsid w:val="001973E0"/>
    <w:rsid w:val="001D066C"/>
    <w:rsid w:val="003332BE"/>
    <w:rsid w:val="003863A8"/>
    <w:rsid w:val="004E638E"/>
    <w:rsid w:val="00B812A4"/>
    <w:rsid w:val="00BC2C93"/>
    <w:rsid w:val="00D602DA"/>
    <w:rsid w:val="00F92CD4"/>
    <w:rsid w:val="00FC3CAE"/>
    <w:rsid w:val="02125514"/>
    <w:rsid w:val="02F47C12"/>
    <w:rsid w:val="04154812"/>
    <w:rsid w:val="044C4B16"/>
    <w:rsid w:val="099A1F14"/>
    <w:rsid w:val="09BC04E3"/>
    <w:rsid w:val="0A102646"/>
    <w:rsid w:val="0C132D97"/>
    <w:rsid w:val="10CF0997"/>
    <w:rsid w:val="194E1255"/>
    <w:rsid w:val="21941AAF"/>
    <w:rsid w:val="21EA65D1"/>
    <w:rsid w:val="221A4E3B"/>
    <w:rsid w:val="291904BE"/>
    <w:rsid w:val="2A8209E2"/>
    <w:rsid w:val="2F711954"/>
    <w:rsid w:val="33110CED"/>
    <w:rsid w:val="39AA4F00"/>
    <w:rsid w:val="3C480B55"/>
    <w:rsid w:val="41C13220"/>
    <w:rsid w:val="4A0954F0"/>
    <w:rsid w:val="4EDB4E5E"/>
    <w:rsid w:val="51123137"/>
    <w:rsid w:val="55924550"/>
    <w:rsid w:val="560A6BD4"/>
    <w:rsid w:val="58A66F46"/>
    <w:rsid w:val="66363047"/>
    <w:rsid w:val="6AD43932"/>
    <w:rsid w:val="6B0B41C0"/>
    <w:rsid w:val="6C3D4894"/>
    <w:rsid w:val="6F505D58"/>
    <w:rsid w:val="71AD752B"/>
    <w:rsid w:val="77BBCA1D"/>
    <w:rsid w:val="7D780D4C"/>
    <w:rsid w:val="7E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E51099-7B83-4719-9F74-D7018FFA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Kingsoft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2022-01-29T15:44:00Z</cp:lastPrinted>
  <dcterms:created xsi:type="dcterms:W3CDTF">2025-07-30T07:49:00Z</dcterms:created>
  <dcterms:modified xsi:type="dcterms:W3CDTF">2025-07-30T07:49:00Z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B252F63189F1D2F05D882E683EFBA3F1_43</vt:lpwstr>
  </property>
  <property fmtid="{D5CDD505-2E9C-101B-9397-08002B2CF9AE}" pid="4" name="KSOTemplateDocerSaveRecord">
    <vt:lpwstr>eyJoZGlkIjoiYTJjYzYyNjBkMDE1OWYzOTJjMzZjOTQyYTI0ZjQ0NWEiLCJ1c2VySWQiOiIxNjEzNzQ5NjIwIn0=</vt:lpwstr>
  </property>
</Properties>
</file>