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：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珠晖区事业单位公开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446"/>
        <w:gridCol w:w="428"/>
        <w:gridCol w:w="1326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应聘单位：                  应聘岗位：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29AAB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是否机关事业单位在编在岗人员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.考生必须如实填写上述内容，如填报虚假信息者，取消考试或聘用资格。2.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如有其他学术成果或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1568"/>
    <w:rsid w:val="0BCA0918"/>
    <w:rsid w:val="17CD6003"/>
    <w:rsid w:val="1DFE18BB"/>
    <w:rsid w:val="29B0281D"/>
    <w:rsid w:val="33105381"/>
    <w:rsid w:val="43C04259"/>
    <w:rsid w:val="4CC80A17"/>
    <w:rsid w:val="5DD136AD"/>
    <w:rsid w:val="612A21A2"/>
    <w:rsid w:val="61A862C9"/>
    <w:rsid w:val="637349EC"/>
    <w:rsid w:val="69C6525D"/>
    <w:rsid w:val="78EA087D"/>
    <w:rsid w:val="7A31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347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.</cp:lastModifiedBy>
  <dcterms:modified xsi:type="dcterms:W3CDTF">2026-04-11T08:51:47Z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eyJoZGlkIjoiYzk3OGIxY2RjNjA1NTI2ZGNmYmE1OTI3NDYzZDYyMWEiLCJ1c2VySWQiOiI2MjU3MTA2MDUifQ==</vt:lpwstr>
  </property>
  <property fmtid="{D5CDD505-2E9C-101B-9397-08002B2CF9AE}" pid="4" name="ICV">
    <vt:lpwstr>C4882133280842D393129EA5BF69FBA5_13</vt:lpwstr>
  </property>
</Properties>
</file>