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4D4F6">
      <w:pPr>
        <w:rPr>
          <w:rStyle w:val="4"/>
          <w:rFonts w:ascii="微软雅黑" w:hAnsi="微软雅黑" w:eastAsia="微软雅黑" w:cs="微软雅黑"/>
          <w:b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ascii="微软雅黑" w:hAnsi="微软雅黑" w:eastAsia="微软雅黑" w:cs="微软雅黑"/>
          <w:b/>
          <w:bCs w:val="0"/>
          <w:i w:val="0"/>
          <w:iCs w:val="0"/>
          <w:caps w:val="0"/>
          <w:color w:val="000000"/>
          <w:spacing w:val="0"/>
          <w:sz w:val="28"/>
          <w:szCs w:val="28"/>
        </w:rPr>
        <w:t>招聘岗位：</w:t>
      </w:r>
    </w:p>
    <w:p w14:paraId="7163B077">
      <w:pPr>
        <w:rPr>
          <w:b w:val="0"/>
          <w:bCs/>
          <w:sz w:val="28"/>
          <w:szCs w:val="28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道法1名、语文1名、数学1名、英语1名、物理1名 、化学1名、历史1名、 地理1名、生物1名、体育1名。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E5F70"/>
    <w:rsid w:val="2820206E"/>
    <w:rsid w:val="78D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121</TotalTime>
  <ScaleCrop>false</ScaleCrop>
  <LinksUpToDate>false</LinksUpToDate>
  <CharactersWithSpaces>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2026-04-16T02:00:00Z</dcterms:created>
  <dc:creator>可乐</dc:creator>
  <cp:lastModifiedBy>可乐</cp:lastModifiedBy>
  <dcterms:modified xsi:type="dcterms:W3CDTF">2026-04-23T08:46:37Z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30F980DB24C746819606E40A49DDD2EA_13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