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7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5"/>
          <w:bdr w:val="none" w:color="auto" w:sz="0" w:space="0"/>
        </w:rPr>
        <w:t>招聘岗位</w:t>
      </w:r>
    </w:p>
    <w:bookmarkEnd w:id="0"/>
    <w:tbl>
      <w:tblPr>
        <w:tblStyle w:val="3"/>
        <w:tblpPr w:leftFromText="180" w:rightFromText="180" w:vertAnchor="text" w:horzAnchor="page" w:tblpX="1087" w:tblpY="246"/>
        <w:tblOverlap w:val="never"/>
        <w:tblW w:w="6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3384"/>
        <w:gridCol w:w="3390"/>
      </w:tblGrid>
      <w:tr w14:paraId="57AA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315EA3"/>
            <w:vAlign w:val="center"/>
          </w:tcPr>
          <w:p w14:paraId="13451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Style w:val="5"/>
                <w:sz w:val="30"/>
                <w:szCs w:val="30"/>
              </w:rPr>
              <w:t>学段</w:t>
            </w:r>
          </w:p>
        </w:tc>
      </w:tr>
      <w:tr w14:paraId="09E3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E0ECF2"/>
            <w:vAlign w:val="center"/>
          </w:tcPr>
          <w:p w14:paraId="7A96C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初中</w:t>
            </w:r>
          </w:p>
        </w:tc>
      </w:tr>
      <w:tr w14:paraId="517C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315EA3"/>
            <w:vAlign w:val="center"/>
          </w:tcPr>
          <w:p w14:paraId="3E12E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Style w:val="5"/>
                <w:sz w:val="30"/>
                <w:szCs w:val="30"/>
              </w:rPr>
              <w:t>学科</w:t>
            </w:r>
          </w:p>
        </w:tc>
      </w:tr>
      <w:tr w14:paraId="05D9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3BCEE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语文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3E4F3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数学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E0ECF2"/>
            <w:vAlign w:val="center"/>
          </w:tcPr>
          <w:p w14:paraId="25BBE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英语</w:t>
            </w:r>
          </w:p>
        </w:tc>
      </w:tr>
      <w:tr w14:paraId="5910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2CE02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体育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1A417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道德与法治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E0ECF2"/>
            <w:vAlign w:val="center"/>
          </w:tcPr>
          <w:p w14:paraId="72938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音乐</w:t>
            </w:r>
          </w:p>
        </w:tc>
      </w:tr>
      <w:tr w14:paraId="7632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19ABB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历史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1C256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地理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E0ECF2"/>
            <w:vAlign w:val="center"/>
          </w:tcPr>
          <w:p w14:paraId="6F572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化学</w:t>
            </w:r>
          </w:p>
        </w:tc>
      </w:tr>
      <w:tr w14:paraId="77DC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60141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物理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E0ECF2"/>
            <w:vAlign w:val="center"/>
          </w:tcPr>
          <w:p w14:paraId="56420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生物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E0ECF2"/>
            <w:vAlign w:val="center"/>
          </w:tcPr>
          <w:p w14:paraId="4507F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美术</w:t>
            </w:r>
          </w:p>
        </w:tc>
      </w:tr>
    </w:tbl>
    <w:p w14:paraId="771A20C6">
      <w:pPr>
        <w:keepNext w:val="0"/>
        <w:keepLines w:val="0"/>
        <w:widowControl/>
        <w:suppressLineNumbers w:val="0"/>
        <w:jc w:val="left"/>
      </w:pPr>
    </w:p>
    <w:p w14:paraId="5D9580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0C61"/>
    <w:rsid w:val="36140C61"/>
    <w:rsid w:val="5C5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2026-06-02T03:22:00Z</dcterms:created>
  <dc:creator>可乐</dc:creator>
  <cp:lastModifiedBy>可乐</cp:lastModifiedBy>
  <dcterms:modified xsi:type="dcterms:W3CDTF">2026-06-02T09:53:14Z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BC61CA72BC44496E8A1D2F87574D2AF2_13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