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40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承诺书</w:t>
      </w:r>
    </w:p>
    <w:p w14:paraId="2924E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F9D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因</w:t>
      </w:r>
    </w:p>
    <w:p w14:paraId="1E3F7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资格复审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时暂未取得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毕业证、学位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7618A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证，本人承诺在 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</w:rPr>
        <w:t>月3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</w:rPr>
        <w:t>日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前取得符合报考岗位要求的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证书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资格复审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时暂未取得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教师资格证，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本人承诺在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年   月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取得符合报考岗位要求的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证书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。若未能在上述期限内取得证书，本人自愿放弃本次招聘考试的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聘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用资格，由此产生的一切后果由本人自行承担。</w:t>
      </w:r>
    </w:p>
    <w:p w14:paraId="72CCF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483EB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78867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</w:p>
    <w:p w14:paraId="5C2632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 w14:paraId="2CE76D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6337E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3EF49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24CF2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备注：1.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</w:rPr>
        <w:t>届毕业生须书面承诺于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</w:rPr>
        <w:t>月3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</w:rPr>
        <w:t>日前提供毕业证、学位证原件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527FB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1400" w:firstLineChars="5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����" w:eastAsia="仿宋_GB2312" w:cs="宋体"/>
          <w:color w:val="000000"/>
          <w:kern w:val="0"/>
          <w:sz w:val="30"/>
          <w:szCs w:val="30"/>
        </w:rPr>
        <w:t>教师资格证（教师资格证正在认定中的，可持有效期内的《中小学教师资格考试合格证明》或《师范生教师职业能力证书》，同时考生须书面承诺</w:t>
      </w:r>
      <w:r>
        <w:rPr>
          <w:rFonts w:hint="eastAsia" w:ascii="仿宋_GB2312" w:hAnsi="����" w:eastAsia="仿宋_GB2312" w:cs="宋体"/>
          <w:color w:val="000000"/>
          <w:kern w:val="0"/>
          <w:sz w:val="30"/>
          <w:szCs w:val="30"/>
          <w:lang w:eastAsia="zh-CN"/>
        </w:rPr>
        <w:t>在规定时间</w:t>
      </w:r>
      <w:r>
        <w:rPr>
          <w:rFonts w:hint="eastAsia" w:ascii="仿宋_GB2312" w:hAnsi="����" w:eastAsia="仿宋_GB2312" w:cs="宋体"/>
          <w:color w:val="000000"/>
          <w:kern w:val="0"/>
          <w:sz w:val="30"/>
          <w:szCs w:val="30"/>
        </w:rPr>
        <w:t>前取得招聘岗位要求的相应教师资格，逾期不能提供教师资格的，则不符合录用资格，不予办理聘用手续）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6F7F5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TJmNWU1MDA0YWU2YmIxNGVlMGJlMzU1YWZhNzIifQ=="/>
  </w:docVars>
  <w:rsids>
    <w:rsidRoot w:val="274D7F06"/>
    <w:rsid w:val="03DF11EE"/>
    <w:rsid w:val="274D7F06"/>
    <w:rsid w:val="34D46B38"/>
    <w:rsid w:val="38BFD711"/>
    <w:rsid w:val="3DA37995"/>
    <w:rsid w:val="5FAE4E60"/>
    <w:rsid w:val="5FFFD019"/>
    <w:rsid w:val="63B4B7DF"/>
    <w:rsid w:val="6A3B03B3"/>
    <w:rsid w:val="77D64243"/>
    <w:rsid w:val="79DFEAA5"/>
    <w:rsid w:val="7CEF0609"/>
    <w:rsid w:val="7D7B93DE"/>
    <w:rsid w:val="AB3D9DCC"/>
    <w:rsid w:val="BDDF5801"/>
    <w:rsid w:val="DFEDE6DF"/>
    <w:rsid w:val="FFE8D64B"/>
    <w:rsid w:val="FFFFA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526</Characters>
  <Lines>0</Lines>
  <Paragraphs>0</Paragraphs>
  <TotalTime>6</TotalTime>
  <ScaleCrop>false</ScaleCrop>
  <LinksUpToDate>false</LinksUpToDate>
  <CharactersWithSpaces>526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2025-06-05T08:48:00Z</dcterms:created>
  <dc:creator>蕥_菡</dc:creator>
  <cp:lastModifiedBy>(*^超^*) </cp:lastModifiedBy>
  <dcterms:modified xsi:type="dcterms:W3CDTF">2026-06-05T11:38:51Z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0222F81A1BAA46188921F7D062E096DA_11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