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A4CC">
      <w:pPr>
        <w:spacing w:before="631" w:beforeLines="150" w:line="780" w:lineRule="exact"/>
        <w:jc w:val="both"/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highlight w:val="none"/>
        </w:rPr>
        <w:t>成都市教育科学研究院附属中学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  <w:t>2026年面向社会公开招聘员额教师岗位表</w:t>
      </w:r>
    </w:p>
    <w:bookmarkEnd w:id="0"/>
    <w:tbl>
      <w:tblPr>
        <w:tblStyle w:val="5"/>
        <w:tblpPr w:leftFromText="180" w:rightFromText="180" w:vertAnchor="text" w:horzAnchor="page" w:tblpX="2514" w:tblpY="456"/>
        <w:tblOverlap w:val="never"/>
        <w:tblW w:w="71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228"/>
        <w:gridCol w:w="1104"/>
        <w:gridCol w:w="1337"/>
        <w:gridCol w:w="1149"/>
      </w:tblGrid>
      <w:tr w14:paraId="1ADF3CA2">
        <w:trPr>
          <w:trHeight w:val="84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CD7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94E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6CE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512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A14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53250DA8">
        <w:trPr>
          <w:trHeight w:val="315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94A4DDE">
        <w:trPr>
          <w:trHeight w:val="561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9C09EF">
        <w:trPr>
          <w:trHeight w:val="425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BAC41C">
        <w:trPr>
          <w:trHeight w:val="452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初中体育与健康教师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5AA31F">
        <w:trPr>
          <w:trHeight w:val="3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EEBA0D">
        <w:trPr>
          <w:trHeight w:val="315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41CC4E">
        <w:trPr>
          <w:trHeight w:val="343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E4A408">
        <w:trPr>
          <w:trHeight w:val="3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701C3A">
        <w:trPr>
          <w:trHeight w:val="42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010209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563A03">
        <w:trPr>
          <w:trHeight w:val="384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010210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01719">
        <w:trPr>
          <w:trHeight w:val="42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010211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F401E">
        <w:trPr>
          <w:trHeight w:val="52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E07338">
        <w:trPr>
          <w:trHeight w:val="52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010213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C1121C">
        <w:trPr>
          <w:trHeight w:val="411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010301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8B0A1">
        <w:trPr>
          <w:trHeight w:val="9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010302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高中体育与健康教师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FEED2E6">
      <w:pPr>
        <w:pStyle w:val="7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bidi="ar"/>
        </w:rPr>
      </w:pPr>
    </w:p>
    <w:p w14:paraId="08BA2804">
      <w:pPr>
        <w:pStyle w:val="7"/>
        <w:rPr>
          <w:rFonts w:hint="eastAsia" w:ascii="方正仿宋" w:hAnsi="方正仿宋" w:eastAsia="方正仿宋" w:cs="方正仿宋"/>
          <w:b/>
          <w:bCs/>
          <w:color w:val="0000FF"/>
          <w:sz w:val="32"/>
          <w:szCs w:val="32"/>
          <w:highlight w:val="none"/>
        </w:rPr>
      </w:pPr>
    </w:p>
    <w:p w14:paraId="3EA8E0E9">
      <w:pPr>
        <w:pStyle w:val="7"/>
        <w:rPr>
          <w:rFonts w:ascii="方正仿宋" w:hAnsi="方正仿宋" w:eastAsia="方正仿宋" w:cs="方正仿宋"/>
          <w:b/>
          <w:bCs/>
          <w:color w:val="0000FF"/>
          <w:sz w:val="32"/>
          <w:szCs w:val="32"/>
          <w:highlight w:val="none"/>
        </w:rPr>
      </w:pPr>
    </w:p>
    <w:p w14:paraId="5D5E70E1">
      <w:pPr>
        <w:pStyle w:val="7"/>
        <w:rPr>
          <w:rFonts w:ascii="方正仿宋" w:hAnsi="方正仿宋" w:eastAsia="方正仿宋" w:cs="方正仿宋"/>
          <w:b/>
          <w:bCs/>
          <w:color w:val="0000FF"/>
          <w:sz w:val="32"/>
          <w:szCs w:val="32"/>
          <w:highlight w:val="none"/>
        </w:rPr>
      </w:pPr>
    </w:p>
    <w:p w14:paraId="2FAB82EC"/>
    <w:sectPr>
      <w:headerReference r:id="rId3" w:type="default"/>
      <w:footerReference r:id="rId4" w:type="default"/>
      <w:pgSz w:w="11906" w:h="16838"/>
      <w:pgMar w:top="2098" w:right="1474" w:bottom="1985" w:left="1588" w:header="851" w:footer="1247" w:gutter="0"/>
      <w:cols w:space="720" w:num="1"/>
      <w:docGrid w:type="linesAndChars" w:linePitch="421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">
    <w:altName w:val="仿宋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82DC5">
    <w:pPr>
      <w:pStyle w:val="3"/>
      <w:ind w:left="315" w:leftChars="150" w:right="315" w:rightChars="1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254F85">
                          <w:pPr>
                            <w:pStyle w:val="3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254F85"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65AC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73CDD"/>
    <w:rsid w:val="47BF167B"/>
    <w:rsid w:val="7FF77D82"/>
    <w:rsid w:val="EAFD79DA"/>
    <w:rsid w:val="FD2FCF48"/>
    <w:rsid w:val="FDD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2026-06-05T15:24:00Z</dcterms:created>
  <dc:creator>夜寒光</dc:creator>
  <cp:lastModifiedBy>夜寒光</cp:lastModifiedBy>
  <dcterms:modified xsi:type="dcterms:W3CDTF">2026-06-05T15:52:47Z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17447A0BE780CDA29C79226AA1B08563_41</vt:lpwstr>
  </property>
</Properties>
</file>