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5558"/>
      </w:tblGrid>
      <w:tr w14:paraId="7A2D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E7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ascii="Arial" w:hAnsi="Arial" w:eastAsia="Microsoft YaHei UI" w:cs="Arial"/>
                <w:b/>
                <w:bCs/>
                <w:i w:val="0"/>
                <w:iCs w:val="0"/>
                <w:caps w:val="0"/>
                <w:color w:val="7CB683"/>
                <w:spacing w:val="8"/>
                <w:sz w:val="32"/>
                <w:szCs w:val="32"/>
                <w:bdr w:val="none" w:color="auto" w:sz="0" w:space="0"/>
              </w:rPr>
              <w:t>管理岗</w:t>
            </w:r>
          </w:p>
        </w:tc>
        <w:tc>
          <w:tcPr>
            <w:tcW w:w="4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41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Arial" w:hAnsi="Arial" w:eastAsia="Microsoft YaHei UI" w:cs="Arial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副校长1名、教研主任2名</w:t>
            </w:r>
          </w:p>
        </w:tc>
      </w:tr>
      <w:tr w14:paraId="5232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78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5A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Arial" w:hAnsi="Arial" w:eastAsia="Microsoft YaHei UI" w:cs="Arial"/>
                <w:b/>
                <w:bCs/>
                <w:i w:val="0"/>
                <w:iCs w:val="0"/>
                <w:caps w:val="0"/>
                <w:color w:val="7CB683"/>
                <w:spacing w:val="8"/>
                <w:sz w:val="32"/>
                <w:szCs w:val="32"/>
                <w:bdr w:val="none" w:color="auto" w:sz="0" w:space="0"/>
              </w:rPr>
              <w:t>学科岗</w:t>
            </w:r>
          </w:p>
        </w:tc>
        <w:tc>
          <w:tcPr>
            <w:tcW w:w="4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22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Arial" w:hAnsi="Arial" w:eastAsia="Microsoft YaHei UI" w:cs="Arial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语文6名、英语3名、</w:t>
            </w:r>
          </w:p>
          <w:p w14:paraId="3E83D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Arial" w:hAnsi="Arial" w:eastAsia="Microsoft YaHei UI" w:cs="Arial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道法1名、历史1名、</w:t>
            </w:r>
          </w:p>
          <w:p w14:paraId="26F2C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Arial" w:hAnsi="Arial" w:eastAsia="Microsoft YaHei UI" w:cs="Arial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地理1名</w:t>
            </w:r>
          </w:p>
        </w:tc>
      </w:tr>
      <w:tr w14:paraId="4A90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7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D1D15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sz w:val="32"/>
                <w:szCs w:val="32"/>
              </w:rPr>
            </w:pPr>
          </w:p>
        </w:tc>
        <w:tc>
          <w:tcPr>
            <w:tcW w:w="4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7C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Arial" w:hAnsi="Arial" w:eastAsia="Microsoft YaHei UI" w:cs="Arial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数学7名、生物1名</w:t>
            </w:r>
          </w:p>
        </w:tc>
      </w:tr>
      <w:tr w14:paraId="1EFD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8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78438"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E3E3E"/>
                <w:spacing w:val="8"/>
                <w:sz w:val="32"/>
                <w:szCs w:val="32"/>
              </w:rPr>
            </w:pPr>
          </w:p>
        </w:tc>
        <w:tc>
          <w:tcPr>
            <w:tcW w:w="49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00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Arial" w:hAnsi="Arial" w:eastAsia="Microsoft YaHei UI" w:cs="Arial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体育1名、信息技术</w:t>
            </w:r>
            <w:bookmarkStart w:id="0" w:name="_GoBack"/>
            <w:bookmarkEnd w:id="0"/>
            <w:r>
              <w:rPr>
                <w:rFonts w:hint="default" w:ascii="Arial" w:hAnsi="Arial" w:eastAsia="Microsoft YaHei UI" w:cs="Arial"/>
                <w:i w:val="0"/>
                <w:iCs w:val="0"/>
                <w:caps w:val="0"/>
                <w:color w:val="000000"/>
                <w:spacing w:val="8"/>
                <w:sz w:val="32"/>
                <w:szCs w:val="32"/>
                <w:bdr w:val="none" w:color="auto" w:sz="0" w:space="0"/>
              </w:rPr>
              <w:t>1名</w:t>
            </w:r>
          </w:p>
        </w:tc>
      </w:tr>
    </w:tbl>
    <w:p w14:paraId="21304E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45790"/>
    <w:rsid w:val="5D94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2026-06-08T02:07:00Z</dcterms:created>
  <dc:creator>可乐</dc:creator>
  <cp:lastModifiedBy>可乐</cp:lastModifiedBy>
  <dcterms:modified xsi:type="dcterms:W3CDTF">2026-06-08T02:08:14Z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31631B1DD7154689A289904CDB24E06E_11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