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方正楷体简体" w:eastAsia="方正楷体简体" w:cs="方正楷体简体" w:hAnsi="方正楷体简体" w:hint="eastAsia"/>
          <w:sz w:val="32"/>
          <w:szCs w:val="32"/>
          <w:lang w:val="en-US" w:eastAsia="zh-CN"/>
        </w:rPr>
      </w:pPr>
      <w:r>
        <w:rPr>
          <w:rFonts w:ascii="方正楷体简体" w:eastAsia="方正楷体简体" w:cs="方正楷体简体" w:hAnsi="方正楷体简体" w:hint="eastAsia"/>
          <w:sz w:val="32"/>
          <w:szCs w:val="32"/>
          <w:lang w:eastAsia="zh-CN"/>
        </w:rPr>
        <w:t>附件</w:t>
      </w:r>
      <w:r>
        <w:rPr>
          <w:rFonts w:ascii="方正楷体简体" w:eastAsia="方正楷体简体" w:cs="方正楷体简体" w:hAnsi="方正楷体简体" w:hint="eastAsia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jc w:val="center"/>
        <w:rPr>
          <w:rFonts w:ascii="方正小标宋简体" w:eastAsia="方正小标宋简体" w:cs="方正小标宋简体" w:hAnsi="方正小标宋简体" w:hint="eastAsia"/>
          <w:b w:val="0"/>
          <w:bCs/>
          <w:kern w:val="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 w:val="0"/>
          <w:bCs/>
          <w:sz w:val="44"/>
          <w:szCs w:val="44"/>
        </w:rPr>
        <w:t>同意报考证明</w:t>
      </w:r>
      <w:r>
        <w:rPr>
          <w:rFonts w:ascii="方正小标宋简体" w:eastAsia="方正小标宋简体" w:cs="方正小标宋简体" w:hAnsi="方正小标宋简体" w:hint="eastAsia"/>
          <w:b w:val="0"/>
          <w:bCs/>
          <w:kern w:val="0"/>
          <w:sz w:val="44"/>
          <w:szCs w:val="44"/>
        </w:rPr>
        <w:t>（模板）</w:t>
      </w:r>
    </w:p>
    <w:p>
      <w:pPr>
        <w:rPr>
          <w:rFonts w:ascii="仿宋" w:eastAsia="仿宋" w:hAnsi="仿宋"/>
        </w:rPr>
      </w:pPr>
    </w:p>
    <w:p>
      <w:pPr>
        <w:rPr>
          <w:rFonts w:ascii="仿宋" w:eastAsia="仿宋" w:hAnsi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Chars="200" w:firstLine="640"/>
        <w:jc w:val="left"/>
        <w:textAlignment w:val="auto"/>
        <w:rPr>
          <w:rFonts w:ascii="仿宋" w:eastAsia="仿宋" w:cs="仿宋" w:hAnsi="仿宋" w:hint="eastAsia"/>
          <w:b w:val="0"/>
          <w:bCs w:val="0"/>
          <w:spacing w:val="-2"/>
          <w:kern w:val="0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兹有本单位在编在岗工作人员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同志，性别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，身份证号码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。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eastAsia="zh-CN"/>
        </w:rPr>
        <w:t>含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试用期）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eastAsia="zh-CN"/>
        </w:rPr>
        <w:t>，没有违法犯罪等不得报名应聘的情形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>，</w:t>
      </w:r>
      <w:r>
        <w:rPr>
          <w:rFonts w:ascii="仿宋" w:eastAsia="仿宋" w:cs="仿宋" w:hAnsi="仿宋" w:hint="eastAsia"/>
          <w:b w:val="0"/>
          <w:bCs w:val="0"/>
          <w:spacing w:val="-2"/>
          <w:kern w:val="0"/>
          <w:sz w:val="32"/>
          <w:szCs w:val="32"/>
        </w:rPr>
        <w:t>我单位同意其参加2026年衡阳市第十中学公开选调教师考试，如被录取，将积极配合其办理编制、工资、人事档案等异动手续。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Chars="200" w:firstLine="640"/>
        <w:jc w:val="left"/>
        <w:textAlignment w:val="auto"/>
        <w:rPr>
          <w:rFonts w:ascii="仿宋" w:eastAsia="仿宋" w:cs="仿宋" w:hAnsi="仿宋" w:hint="eastAsia"/>
          <w:spacing w:val="-2"/>
          <w:kern w:val="0"/>
          <w:sz w:val="32"/>
          <w:szCs w:val="32"/>
        </w:rPr>
      </w:pPr>
      <w:r>
        <w:rPr>
          <w:rFonts w:ascii="仿宋_GB2312" w:eastAsia="仿宋_GB2312" w:cs="仿宋_GB2312" w:hAnsi="仿宋_GB2312" w:hint="eastAsia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ascii="仿宋_GB2312" w:eastAsia="仿宋_GB2312" w:cs="仿宋_GB2312" w:hAnsi="仿宋_GB2312"/>
          <w:b/>
          <w:bCs/>
          <w:color w:val="auto"/>
          <w:kern w:val="0"/>
          <w:sz w:val="32"/>
          <w:szCs w:val="32"/>
          <w:lang w:val="en-GB" w:eastAsia="zh-CN"/>
        </w:rPr>
        <w:t>提供</w:t>
      </w:r>
      <w:r>
        <w:rPr>
          <w:rFonts w:ascii="仿宋_GB2312" w:eastAsia="仿宋_GB2312" w:cs="仿宋_GB2312" w:hAnsi="仿宋_GB2312" w:hint="eastAsia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</w:t>
      </w:r>
      <w:bookmarkStart w:id="0" w:name="_GoBack"/>
      <w:bookmarkEnd w:id="0"/>
      <w:r>
        <w:rPr>
          <w:rFonts w:ascii="仿宋_GB2312" w:eastAsia="仿宋_GB2312" w:cs="仿宋_GB2312" w:hAnsi="仿宋_GB2312" w:hint="eastAsia"/>
          <w:b/>
          <w:bCs/>
          <w:color w:val="auto"/>
          <w:kern w:val="0"/>
          <w:sz w:val="32"/>
          <w:szCs w:val="32"/>
          <w:lang w:eastAsia="zh-CN"/>
        </w:rPr>
        <w:t>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Chars="200" w:firstLine="632"/>
        <w:textAlignment w:val="auto"/>
        <w:rPr>
          <w:rFonts w:ascii="仿宋" w:eastAsia="仿宋" w:cs="仿宋" w:hAnsi="仿宋" w:hint="eastAsia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ascii="仿宋" w:eastAsia="仿宋" w:cs="仿宋" w:hAnsi="仿宋" w:hint="eastAsia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lang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200" w:firstLine="640"/>
        <w:textAlignment w:val="auto"/>
        <w:rPr>
          <w:rFonts w:ascii="Times New Roman" w:eastAsia="仿宋_GB2312" w:cs="Times New Roman" w:hAnsi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rPr>
          <w:rFonts w:ascii="Times New Roman" w:eastAsia="仿宋_GB2312" w:cs="Times New Roman" w:hAnsi="Times New Roman"/>
          <w:color w:val="auto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</w:rPr>
        <w:t>（此证明限</w:t>
      </w:r>
      <w:r>
        <w:rPr>
          <w:rFonts w:ascii="Times New Roman" w:eastAsia="仿宋_GB2312" w:cs="Times New Roman" w:hAnsi="Times New Roman"/>
          <w:sz w:val="32"/>
          <w:szCs w:val="32"/>
        </w:rPr>
        <w:t>2026年衡阳市第十中学公开选调教师工作人员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报名和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</w:rPr>
        <w:t>资格审查时使用）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600" w:lineRule="exact"/>
        <w:rPr>
          <w:rFonts w:ascii="仿宋" w:eastAsia="仿宋" w:cs="仿宋" w:hAnsi="仿宋" w:hint="eastAsia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ind w:firstLineChars="1100" w:firstLine="3520"/>
        <w:rPr>
          <w:rFonts w:ascii="Times New Roman" w:eastAsia="仿宋_GB2312" w:cs="Times New Roman" w:hAnsi="Times New Roman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Chars="1100" w:firstLine="3476"/>
        <w:textAlignment w:val="auto"/>
        <w:rPr>
          <w:rFonts w:ascii="仿宋" w:eastAsia="仿宋" w:cs="仿宋" w:hAnsi="仿宋" w:hint="eastAsia"/>
          <w:spacing w:val="-2"/>
          <w:kern w:val="0"/>
          <w:sz w:val="32"/>
          <w:szCs w:val="32"/>
        </w:rPr>
      </w:pP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eastAsia="zh-CN"/>
        </w:rPr>
        <w:t>主管部门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 xml:space="preserve">负责人签字：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Chars="200" w:firstLine="640"/>
        <w:textAlignment w:val="auto"/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主管部门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（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行政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公章）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 xml:space="preserve">      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  <w:t xml:space="preserve">    </w:t>
      </w:r>
    </w:p>
    <w:p>
      <w:pPr>
        <w:ind w:firstLineChars="200" w:firstLine="632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ascii="仿宋" w:eastAsia="仿宋" w:cs="仿宋" w:hAnsi="仿宋" w:hint="eastAsia"/>
          <w:spacing w:val="-2"/>
          <w:kern w:val="0"/>
          <w:sz w:val="32"/>
          <w:szCs w:val="32"/>
        </w:rPr>
        <w:t xml:space="preserve">年  月   日       </w:t>
      </w:r>
    </w:p>
    <w:sectPr>
      <w:headerReference w:type="default" r:id="rId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楷体简体">
    <w:altName w:val="方正楷体_GBK"/>
    <w:panose1 w:val="02010601030101010101"/>
    <w:charset w:val="00"/>
    <w:family w:val="auto"/>
    <w:pitch w:val="variable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Nimbus Roman No9 L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Segoe UI Symbol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1" w:color="auto"/>
      </w:pBdr>
      <w:tabs>
        <w:tab w:val="center" w:pos="4153"/>
        <w:tab w:val="right" w:pos="8306"/>
      </w:tabs>
      <w:jc w:val="left"/>
      <w:rPr>
        <w:rFonts w:eastAsia="宋体"/>
        <w:lang w:val="en-US" w:eastAsia="zh-CN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VkMjNlOTRlY2FhMDVhOGY3YTdlMzU0MTIzODA2ZT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F09CC80E-D908-4B18-A421-646249856A3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WPS_Yozo_Office9.0.6589.101ZH.S1</Application>
  <Pages>1</Pages>
  <Words>0</Words>
  <Characters>314</Characters>
  <Lines>0</Lines>
  <Paragraphs>16</Paragraphs>
  <CharactersWithSpaces>419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57</cp:revision>
  <cp:lastPrinted>2024-08-27T01:11:00Z</cp:lastPrinted>
  <dcterms:created xsi:type="dcterms:W3CDTF">2021-04-22T08:38:00Z</dcterms:created>
  <dcterms:modified xsi:type="dcterms:W3CDTF">2026-06-26T10:57:26Z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2052-11.8.2.1117</vt:lpwstr>
  </property>
  <property fmtid="{D5CDD505-2E9C-101B-9397-08002B2CF9AE}" pid="3" name="ICV">
    <vt:lpwstr>79E2398147C6430A88358907CCB4BA42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