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27" w:rsidRPr="00995DE9" w:rsidRDefault="00D16927" w:rsidP="00995DE9">
      <w:pPr>
        <w:adjustRightInd w:val="0"/>
        <w:snapToGrid w:val="0"/>
        <w:rPr>
          <w:rFonts w:ascii="方正小标宋简体" w:eastAsia="方正小标宋简体" w:hAnsi="方正小标宋简体"/>
          <w:b/>
          <w:bCs/>
          <w:sz w:val="30"/>
          <w:szCs w:val="30"/>
        </w:rPr>
      </w:pPr>
      <w:bookmarkStart w:id="0" w:name="_GoBack"/>
      <w:bookmarkEnd w:id="0"/>
      <w:r w:rsidRPr="00995DE9">
        <w:rPr>
          <w:rFonts w:ascii="方正小标宋简体" w:eastAsia="方正小标宋简体" w:hAnsi="方正小标宋简体" w:hint="eastAsia"/>
          <w:b/>
          <w:bCs/>
          <w:sz w:val="30"/>
          <w:szCs w:val="30"/>
        </w:rPr>
        <w:t>附件</w:t>
      </w:r>
      <w:r w:rsidRPr="00995DE9">
        <w:rPr>
          <w:rFonts w:ascii="方正小标宋简体" w:eastAsia="方正小标宋简体" w:hAnsi="方正小标宋简体"/>
          <w:b/>
          <w:bCs/>
          <w:sz w:val="30"/>
          <w:szCs w:val="30"/>
        </w:rPr>
        <w:t>2</w:t>
      </w:r>
    </w:p>
    <w:p w:rsidR="00D16927" w:rsidRPr="00EE60DF" w:rsidRDefault="00D16927" w:rsidP="00EE60DF">
      <w:pPr>
        <w:adjustRightInd w:val="0"/>
        <w:snapToGrid w:val="0"/>
        <w:ind w:firstLineChars="200" w:firstLine="883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 w:rsidRPr="00EE60DF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体检注意事项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szCs w:val="32"/>
        </w:rPr>
      </w:pPr>
      <w:r w:rsidRPr="001A73D3">
        <w:rPr>
          <w:rFonts w:ascii="仿宋_GB2312" w:hint="eastAsia"/>
          <w:bCs/>
          <w:szCs w:val="32"/>
        </w:rPr>
        <w:t>为了保证您顺利完成体检，请您注意如下事项：</w:t>
      </w:r>
      <w:r w:rsidRPr="001A73D3">
        <w:rPr>
          <w:rFonts w:ascii="仿宋_GB2312"/>
          <w:bCs/>
          <w:szCs w:val="32"/>
        </w:rPr>
        <w:t> 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szCs w:val="32"/>
        </w:rPr>
      </w:pPr>
      <w:r w:rsidRPr="001A73D3">
        <w:rPr>
          <w:rFonts w:ascii="仿宋_GB2312"/>
          <w:bCs/>
          <w:szCs w:val="32"/>
        </w:rPr>
        <w:t>1.</w:t>
      </w:r>
      <w:r w:rsidRPr="001A73D3">
        <w:rPr>
          <w:rFonts w:ascii="仿宋_GB2312"/>
          <w:bCs/>
          <w:color w:val="FF0000"/>
          <w:szCs w:val="32"/>
        </w:rPr>
        <w:t xml:space="preserve"> </w:t>
      </w:r>
      <w:r w:rsidRPr="001A73D3">
        <w:rPr>
          <w:rFonts w:ascii="仿宋_GB2312" w:hint="eastAsia"/>
          <w:bCs/>
          <w:szCs w:val="32"/>
        </w:rPr>
        <w:t>核实信息</w:t>
      </w:r>
      <w:r w:rsidRPr="001A73D3">
        <w:rPr>
          <w:rFonts w:ascii="仿宋_GB2312"/>
          <w:bCs/>
          <w:szCs w:val="32"/>
        </w:rPr>
        <w:t>:</w:t>
      </w:r>
      <w:r w:rsidRPr="001A73D3">
        <w:rPr>
          <w:rFonts w:ascii="仿宋_GB2312" w:hint="eastAsia"/>
          <w:bCs/>
          <w:szCs w:val="32"/>
        </w:rPr>
        <w:t>携带身份证到体检中心，在服务台领取体检表并填写本人信息，特别是姓名和年龄，如填写错误请立即与体检工作台的护士联系，并在体检服务台更正。严禁替检。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1A73D3">
        <w:rPr>
          <w:rFonts w:ascii="仿宋_GB2312"/>
          <w:bCs/>
          <w:color w:val="000000"/>
          <w:szCs w:val="32"/>
        </w:rPr>
        <w:t>2.</w:t>
      </w:r>
      <w:r w:rsidRPr="001A73D3">
        <w:rPr>
          <w:rFonts w:ascii="仿宋_GB2312" w:hint="eastAsia"/>
          <w:bCs/>
          <w:szCs w:val="32"/>
        </w:rPr>
        <w:t>体检完成后务必将体检指引单交至体检中心前台</w:t>
      </w:r>
      <w:r w:rsidRPr="001A73D3">
        <w:rPr>
          <w:rFonts w:ascii="仿宋_GB2312" w:hint="eastAsia"/>
          <w:bCs/>
          <w:color w:val="000000"/>
          <w:szCs w:val="32"/>
        </w:rPr>
        <w:t>。根据体检指引单出体检报告，体检过程中若有身体不适，请及时联系医务人员。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1A73D3">
        <w:rPr>
          <w:rFonts w:ascii="仿宋_GB2312"/>
          <w:bCs/>
          <w:szCs w:val="32"/>
        </w:rPr>
        <w:t>3</w:t>
      </w:r>
      <w:r w:rsidRPr="001A73D3">
        <w:rPr>
          <w:rFonts w:ascii="仿宋_GB2312" w:hint="eastAsia"/>
          <w:bCs/>
          <w:szCs w:val="32"/>
        </w:rPr>
        <w:t>．体检时间：请按照通知的日期前来体检。体检当日</w:t>
      </w:r>
      <w:r w:rsidRPr="001A73D3">
        <w:rPr>
          <w:rFonts w:ascii="仿宋_GB2312"/>
          <w:bCs/>
          <w:szCs w:val="32"/>
        </w:rPr>
        <w:t>7</w:t>
      </w:r>
      <w:r w:rsidRPr="001A73D3">
        <w:rPr>
          <w:rFonts w:ascii="仿宋_GB2312" w:hint="eastAsia"/>
          <w:bCs/>
          <w:szCs w:val="32"/>
        </w:rPr>
        <w:t>：</w:t>
      </w:r>
      <w:r w:rsidRPr="001A73D3">
        <w:rPr>
          <w:rFonts w:ascii="仿宋_GB2312"/>
          <w:bCs/>
          <w:szCs w:val="32"/>
        </w:rPr>
        <w:t>00</w:t>
      </w:r>
      <w:r w:rsidRPr="001A73D3">
        <w:rPr>
          <w:rFonts w:ascii="仿宋_GB2312" w:hint="eastAsia"/>
          <w:bCs/>
          <w:szCs w:val="32"/>
        </w:rPr>
        <w:t>准时空腹到达体检中心。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1A73D3">
        <w:rPr>
          <w:rFonts w:ascii="仿宋_GB2312"/>
          <w:bCs/>
          <w:color w:val="000000"/>
          <w:szCs w:val="32"/>
        </w:rPr>
        <w:t>4.</w:t>
      </w:r>
      <w:r w:rsidRPr="001A73D3">
        <w:rPr>
          <w:rFonts w:ascii="仿宋_GB2312" w:hint="eastAsia"/>
          <w:bCs/>
          <w:color w:val="000000"/>
          <w:szCs w:val="32"/>
        </w:rPr>
        <w:t>医院位置位于大城子街道青年街</w:t>
      </w:r>
      <w:r w:rsidRPr="001A73D3">
        <w:rPr>
          <w:rFonts w:ascii="仿宋_GB2312"/>
          <w:bCs/>
          <w:color w:val="000000"/>
          <w:szCs w:val="32"/>
        </w:rPr>
        <w:t>101</w:t>
      </w:r>
      <w:r w:rsidRPr="001A73D3">
        <w:rPr>
          <w:rFonts w:ascii="仿宋_GB2312" w:hint="eastAsia"/>
          <w:bCs/>
          <w:color w:val="000000"/>
          <w:szCs w:val="32"/>
        </w:rPr>
        <w:t>号，喀左县中医院体检中心。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1A73D3">
        <w:rPr>
          <w:rFonts w:ascii="仿宋_GB2312"/>
          <w:bCs/>
          <w:color w:val="000000"/>
          <w:szCs w:val="32"/>
        </w:rPr>
        <w:t>5</w:t>
      </w:r>
      <w:r w:rsidRPr="001A73D3">
        <w:rPr>
          <w:rFonts w:ascii="仿宋_GB2312" w:hint="eastAsia"/>
          <w:bCs/>
          <w:color w:val="000000"/>
          <w:szCs w:val="32"/>
        </w:rPr>
        <w:t>．当日须检查完指引单上所有体检项目，如有特殊情况，及时与体检中心联系。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szCs w:val="32"/>
        </w:rPr>
      </w:pPr>
      <w:r w:rsidRPr="001A73D3">
        <w:rPr>
          <w:rFonts w:ascii="仿宋_GB2312"/>
          <w:bCs/>
          <w:szCs w:val="32"/>
        </w:rPr>
        <w:t>6</w:t>
      </w:r>
      <w:r w:rsidRPr="001A73D3">
        <w:rPr>
          <w:rFonts w:ascii="仿宋_GB2312" w:hint="eastAsia"/>
          <w:bCs/>
          <w:szCs w:val="32"/>
        </w:rPr>
        <w:t>．体检前避免剧烈运动和情绪激动，保证充足睡眠；体检前日晚餐宜清淡、禁酒，忌高脂肪及牛奶、豆浆等容易引起胀气的食品，晚</w:t>
      </w:r>
      <w:r w:rsidRPr="001A73D3">
        <w:rPr>
          <w:rFonts w:ascii="仿宋_GB2312"/>
          <w:bCs/>
          <w:szCs w:val="32"/>
        </w:rPr>
        <w:t>12</w:t>
      </w:r>
      <w:r w:rsidRPr="001A73D3">
        <w:rPr>
          <w:rFonts w:ascii="仿宋_GB2312" w:hint="eastAsia"/>
          <w:bCs/>
          <w:szCs w:val="32"/>
        </w:rPr>
        <w:t>点后禁食禁水。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szCs w:val="32"/>
        </w:rPr>
      </w:pPr>
      <w:r w:rsidRPr="001A73D3">
        <w:rPr>
          <w:rFonts w:ascii="仿宋_GB2312"/>
          <w:bCs/>
          <w:szCs w:val="32"/>
        </w:rPr>
        <w:t>7.</w:t>
      </w:r>
      <w:r w:rsidRPr="001A73D3">
        <w:rPr>
          <w:rFonts w:ascii="仿宋_GB2312" w:hint="eastAsia"/>
          <w:bCs/>
          <w:szCs w:val="32"/>
        </w:rPr>
        <w:t>服药：患有高血压、糖尿病等慢性疾病人员应按医嘱按时用药，切勿自行停药。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szCs w:val="32"/>
        </w:rPr>
      </w:pPr>
      <w:r w:rsidRPr="001A73D3">
        <w:rPr>
          <w:rFonts w:ascii="仿宋_GB2312"/>
          <w:bCs/>
          <w:szCs w:val="32"/>
        </w:rPr>
        <w:t>8.</w:t>
      </w:r>
      <w:r w:rsidRPr="001A73D3">
        <w:rPr>
          <w:rFonts w:ascii="仿宋_GB2312" w:hint="eastAsia"/>
          <w:bCs/>
          <w:szCs w:val="32"/>
        </w:rPr>
        <w:t>着装：胸部</w:t>
      </w:r>
      <w:r w:rsidRPr="001A73D3">
        <w:rPr>
          <w:rFonts w:ascii="仿宋_GB2312"/>
          <w:bCs/>
          <w:szCs w:val="32"/>
        </w:rPr>
        <w:t>X</w:t>
      </w:r>
      <w:r w:rsidRPr="001A73D3">
        <w:rPr>
          <w:rFonts w:ascii="仿宋_GB2312" w:hint="eastAsia"/>
          <w:bCs/>
          <w:szCs w:val="32"/>
        </w:rPr>
        <w:t>片检查，应将颈部饰物和胸背部金属物去除（如项链、钥匙、拉链等），衣服不宜太厚，最好不要穿化纤、尼龙面料的上衣。女士不宜穿连衣裙、连裤袜及带有钢托的内衣。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1A73D3">
        <w:rPr>
          <w:rFonts w:ascii="仿宋_GB2312"/>
          <w:bCs/>
          <w:szCs w:val="32"/>
        </w:rPr>
        <w:t>9.</w:t>
      </w:r>
      <w:r w:rsidRPr="001A73D3">
        <w:rPr>
          <w:rFonts w:ascii="仿宋_GB2312" w:hint="eastAsia"/>
          <w:bCs/>
          <w:color w:val="000000"/>
          <w:szCs w:val="32"/>
        </w:rPr>
        <w:t>女性要避开经期。怀孕或者自我感觉怀孕的女职工应在体检前告知体检相关人员；怀孕或有可能怀孕的女性受检者，请勿接受放射性的检查。</w:t>
      </w:r>
    </w:p>
    <w:p w:rsidR="00D16927" w:rsidRPr="001A73D3" w:rsidRDefault="00D16927" w:rsidP="001A73D3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1A73D3">
        <w:rPr>
          <w:rFonts w:ascii="仿宋_GB2312"/>
          <w:bCs/>
          <w:color w:val="000000"/>
          <w:szCs w:val="32"/>
        </w:rPr>
        <w:t>10.</w:t>
      </w:r>
      <w:r w:rsidRPr="001A73D3">
        <w:rPr>
          <w:rFonts w:ascii="仿宋_GB2312" w:hint="eastAsia"/>
          <w:bCs/>
          <w:color w:val="000000"/>
          <w:szCs w:val="32"/>
        </w:rPr>
        <w:t>妇科</w:t>
      </w:r>
      <w:r w:rsidRPr="001A73D3">
        <w:rPr>
          <w:rFonts w:ascii="仿宋_GB2312"/>
          <w:bCs/>
          <w:color w:val="000000"/>
          <w:szCs w:val="32"/>
        </w:rPr>
        <w:t>B</w:t>
      </w:r>
      <w:r w:rsidRPr="001A73D3">
        <w:rPr>
          <w:rFonts w:ascii="仿宋_GB2312" w:hint="eastAsia"/>
          <w:bCs/>
          <w:color w:val="000000"/>
          <w:szCs w:val="32"/>
        </w:rPr>
        <w:t>超需要憋尿检查，妇科诊室检查和阴式</w:t>
      </w:r>
      <w:r w:rsidRPr="001A73D3">
        <w:rPr>
          <w:rFonts w:ascii="仿宋_GB2312"/>
          <w:bCs/>
          <w:color w:val="000000"/>
          <w:szCs w:val="32"/>
        </w:rPr>
        <w:t>B</w:t>
      </w:r>
      <w:r w:rsidRPr="001A73D3">
        <w:rPr>
          <w:rFonts w:ascii="仿宋_GB2312" w:hint="eastAsia"/>
          <w:bCs/>
          <w:color w:val="000000"/>
          <w:szCs w:val="32"/>
        </w:rPr>
        <w:t>超需要排尿后进行，请女职工根据体检当天实际情况，安排好体检顺序。</w:t>
      </w:r>
    </w:p>
    <w:p w:rsidR="00D16927" w:rsidRPr="001A73D3" w:rsidRDefault="00D16927" w:rsidP="001A73D3">
      <w:pPr>
        <w:adjustRightInd w:val="0"/>
        <w:snapToGrid w:val="0"/>
        <w:ind w:firstLineChars="100" w:firstLine="320"/>
        <w:jc w:val="left"/>
        <w:rPr>
          <w:bCs/>
          <w:szCs w:val="32"/>
        </w:rPr>
      </w:pPr>
      <w:r w:rsidRPr="001A73D3">
        <w:rPr>
          <w:rFonts w:ascii="仿宋_GB2312"/>
          <w:bCs/>
          <w:color w:val="000000"/>
          <w:szCs w:val="32"/>
        </w:rPr>
        <w:t>11.</w:t>
      </w:r>
      <w:r w:rsidRPr="001A73D3">
        <w:rPr>
          <w:rFonts w:ascii="仿宋_GB2312" w:hint="eastAsia"/>
          <w:bCs/>
          <w:color w:val="000000"/>
          <w:szCs w:val="32"/>
        </w:rPr>
        <w:t>体检结束后，到体检中心工作台领取餐饮卡到体检楼西侧养护食堂进餐。</w:t>
      </w:r>
    </w:p>
    <w:sectPr w:rsidR="00D16927" w:rsidRPr="001A73D3" w:rsidSect="003D7CF1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F8E"/>
    <w:rsid w:val="BAFB297B"/>
    <w:rsid w:val="FDFB901A"/>
    <w:rsid w:val="FF478FB5"/>
    <w:rsid w:val="000D71B5"/>
    <w:rsid w:val="001A73D3"/>
    <w:rsid w:val="00333348"/>
    <w:rsid w:val="0034023D"/>
    <w:rsid w:val="003D7CF1"/>
    <w:rsid w:val="003F47CF"/>
    <w:rsid w:val="003F5AA2"/>
    <w:rsid w:val="004B68A5"/>
    <w:rsid w:val="005F64A0"/>
    <w:rsid w:val="006322DE"/>
    <w:rsid w:val="006348A7"/>
    <w:rsid w:val="006559FB"/>
    <w:rsid w:val="006970BF"/>
    <w:rsid w:val="0076386C"/>
    <w:rsid w:val="009203D6"/>
    <w:rsid w:val="00921068"/>
    <w:rsid w:val="009420E3"/>
    <w:rsid w:val="00995DE9"/>
    <w:rsid w:val="009B67A1"/>
    <w:rsid w:val="00B228F4"/>
    <w:rsid w:val="00BD7FC7"/>
    <w:rsid w:val="00D16927"/>
    <w:rsid w:val="00D17C56"/>
    <w:rsid w:val="00DE4C54"/>
    <w:rsid w:val="00EE60DF"/>
    <w:rsid w:val="00EF6C6E"/>
    <w:rsid w:val="00FD4F8E"/>
    <w:rsid w:val="00FE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A0"/>
    <w:pPr>
      <w:widowControl w:val="0"/>
      <w:jc w:val="both"/>
    </w:pPr>
    <w:rPr>
      <w:rFonts w:eastAsia="仿宋_GB231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F64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64A0"/>
    <w:rPr>
      <w:rFonts w:ascii="Times New Roman" w:eastAsia="仿宋_GB2312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F6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64A0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F64A0"/>
    <w:rPr>
      <w:rFonts w:cs="Times New Roman"/>
    </w:rPr>
  </w:style>
  <w:style w:type="paragraph" w:styleId="ListParagraph">
    <w:name w:val="List Paragraph"/>
    <w:basedOn w:val="Normal"/>
    <w:uiPriority w:val="99"/>
    <w:qFormat/>
    <w:rsid w:val="005F64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94</Words>
  <Characters>541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User</cp:lastModifiedBy>
  <cp:revision>10</cp:revision>
  <cp:lastPrinted>2026-07-07T06:17:00Z</cp:lastPrinted>
  <dcterms:created xsi:type="dcterms:W3CDTF">2026-06-15T08:25:00Z</dcterms:created>
  <dcterms:modified xsi:type="dcterms:W3CDTF">2026-07-07T06:30:00Z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eyJoZGlkIjoiY2YwOTQ4NThmYjhhZmYyMGI2MmFlOWU0ZDg0ZjU3OGMifQ==</vt:lpwstr>
  </property>
  <property fmtid="{D5CDD505-2E9C-101B-9397-08002B2CF9AE}" pid="4" name="ICV">
    <vt:lpwstr>8EC9F50AD55A4781ABD09911F5867828_12</vt:lpwstr>
  </property>
</Properties>
</file>