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94630" cy="6035040"/>
            <wp:effectExtent l="0" t="0" r="8890" b="0"/>
            <wp:docPr id="1" name="图片 1" descr="五华区资格复审确认通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五华区资格复审确认通道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60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1ZmM3MTE5NzljMDhiNzI0OTRhZTM0OTRhM2U1Y2UifQ=="/>
  </w:docVars>
  <w:rsids>
    <w:rsidRoot w:val="00000000"/>
    <w:rsid w:val="1BF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2026-08-05T02:49:22Z</dcterms:created>
  <dc:creator>admin</dc:creator>
  <cp:lastModifiedBy>张元馨</cp:lastModifiedBy>
  <dcterms:modified xsi:type="dcterms:W3CDTF">2026-08-05T02:49:54Z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13DC9B5AD2214FF496948D01480815C1_12</vt:lpwstr>
  </property>
</Properties>
</file>