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61992">
      <w:pPr>
        <w:pStyle w:val="7"/>
        <w:pageBreakBefore w:val="0"/>
        <w:kinsoku/>
        <w:autoSpaceDE/>
        <w:autoSpaceDN/>
        <w:bidi w:val="0"/>
        <w:snapToGrid/>
        <w:spacing w:line="576" w:lineRule="exact"/>
      </w:pPr>
      <mc:AlternateContent>
        <mc:Choice Requires="wpsCustomData">
          <wpsCustomData:docfieldStart id="0" docfieldname="附件_2" hidden="0" print="1" readonly="0" index="20"/>
        </mc:Choice>
      </mc:AlternateContent>
      <w:r>
        <w:t>附件2</w:t>
      </w:r>
      <mc:AlternateContent>
        <mc:Choice Requires="wpsCustomData">
          <wpsCustomData:docfieldEnd id="0"/>
        </mc:Choice>
      </mc:AlternateContent>
    </w:p>
    <w:p w14:paraId="50B32FE8">
      <w:pPr>
        <w:pStyle w:val="2"/>
        <w:pageBreakBefore w:val="0"/>
        <w:kinsoku/>
        <w:autoSpaceDE/>
        <w:autoSpaceDN/>
        <w:bidi w:val="0"/>
        <w:snapToGrid/>
        <w:spacing w:line="576" w:lineRule="exact"/>
      </w:pPr>
    </w:p>
    <w:p w14:paraId="08B7ABEE">
      <w:pPr>
        <w:pStyle w:val="4"/>
        <w:pageBreakBefore w:val="0"/>
        <w:kinsoku/>
        <w:autoSpaceDE/>
        <w:autoSpaceDN/>
        <w:bidi w:val="0"/>
        <w:snapToGrid/>
        <w:spacing w:line="576" w:lineRule="exact"/>
      </w:pPr>
      <w:r>
        <w:t>报考诚信承诺书</w:t>
      </w:r>
    </w:p>
    <w:p w14:paraId="13901F18">
      <w:pPr>
        <w:pStyle w:val="2"/>
        <w:pageBreakBefore w:val="0"/>
        <w:kinsoku/>
        <w:autoSpaceDE/>
        <w:autoSpaceDN/>
        <w:bidi w:val="0"/>
        <w:snapToGrid/>
        <w:spacing w:line="576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我已仔细阅读日喀则市拉孜高级中学公开抽调专任教师的相关文件，理解其内容，符合报考条件。我郑重承诺：</w:t>
      </w:r>
    </w:p>
    <w:p w14:paraId="34B0A53B">
      <w:pPr>
        <w:pStyle w:val="2"/>
        <w:pageBreakBefore w:val="0"/>
        <w:kinsoku/>
        <w:autoSpaceDE/>
        <w:autoSpaceDN/>
        <w:bidi w:val="0"/>
        <w:snapToGrid/>
        <w:spacing w:line="576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一、本人所提供的个人信息、证明材料、证件真实准确，并自觉遵守抽调的各项规定。</w:t>
      </w:r>
    </w:p>
    <w:p w14:paraId="2DCBF965">
      <w:pPr>
        <w:pStyle w:val="2"/>
        <w:pageBreakBefore w:val="0"/>
        <w:kinsoku/>
        <w:autoSpaceDE/>
        <w:autoSpaceDN/>
        <w:bidi w:val="0"/>
        <w:snapToGrid/>
        <w:spacing w:line="576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二、本人所填写报名登记表信息准确、有效，并与公告和本人情况认真核对，对因填写错误造成的后果，本人自愿承担责任。凭本人准考证、身份证参加考试，缺一不可。</w:t>
      </w:r>
    </w:p>
    <w:p w14:paraId="7A07A193">
      <w:pPr>
        <w:pStyle w:val="2"/>
        <w:pageBreakBefore w:val="0"/>
        <w:kinsoku/>
        <w:autoSpaceDE/>
        <w:autoSpaceDN/>
        <w:bidi w:val="0"/>
        <w:snapToGrid/>
        <w:spacing w:line="576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三、诚实守信，严守纪律。认真履行报考人员的义务。对因提供有关信息证件不真实或违反有关纪律规定所造成的后果，本人自愿承担相应的责任。</w:t>
      </w:r>
    </w:p>
    <w:p w14:paraId="7A5A1F0C">
      <w:pPr>
        <w:pStyle w:val="2"/>
        <w:pageBreakBefore w:val="0"/>
        <w:kinsoku/>
        <w:autoSpaceDE/>
        <w:autoSpaceDN/>
        <w:bidi w:val="0"/>
        <w:snapToGrid/>
        <w:spacing w:line="576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四、在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考试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中存在违纪舞弊行为，一律取消考录资格，列入诚信黑名单。</w:t>
      </w:r>
    </w:p>
    <w:p w14:paraId="4E164A40">
      <w:pPr>
        <w:pageBreakBefore w:val="0"/>
        <w:kinsoku/>
        <w:autoSpaceDE/>
        <w:autoSpaceDN/>
        <w:bidi w:val="0"/>
        <w:snapToGrid/>
        <w:spacing w:after="620" w:line="576" w:lineRule="exact"/>
        <w:ind w:firstLine="3360"/>
        <w:jc w:val="left"/>
        <w:rPr>
          <w:rFonts w:hint="default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报考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签名（手印）：</w:t>
      </w:r>
    </w:p>
    <w:p w14:paraId="773725AD">
      <w:pPr>
        <w:pageBreakBefore w:val="0"/>
        <w:kinsoku/>
        <w:autoSpaceDE/>
        <w:autoSpaceDN/>
        <w:bidi w:val="0"/>
        <w:snapToGrid/>
        <w:spacing w:after="660" w:line="576" w:lineRule="exact"/>
        <w:ind w:firstLine="3360"/>
        <w:jc w:val="both"/>
        <w:rPr>
          <w:rFonts w:hint="default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本人身份证号码：</w:t>
      </w:r>
    </w:p>
    <w:p w14:paraId="7131C9A7">
      <w:pPr>
        <w:pageBreakBefore w:val="0"/>
        <w:kinsoku/>
        <w:autoSpaceDE/>
        <w:autoSpaceDN/>
        <w:bidi w:val="0"/>
        <w:snapToGrid/>
        <w:spacing w:line="576" w:lineRule="exact"/>
        <w:ind w:firstLine="0"/>
        <w:jc w:val="right"/>
        <w:rPr>
          <w:rFonts w:hint="default" w:ascii="Times New Roman" w:hAnsi="Times New Roman" w:eastAsia="仿宋_GB2312" w:cs="仿宋_GB2312"/>
          <w:color w:val="auto"/>
          <w:sz w:val="32"/>
          <w:szCs w:val="32"/>
        </w:rPr>
        <w:sectPr>
          <w:pgSz w:w="11920" w:h="16820"/>
          <w:pgMar w:top="1644" w:right="1440" w:bottom="1803" w:left="1440" w:header="851" w:footer="1417" w:gutter="0"/>
          <w:pgNumType w:fmt="decimal"/>
          <w:cols w:space="720" w:num="1"/>
          <w:rtlGutter w:val="0"/>
          <w:docGrid w:type="linesAndChars" w:linePitch="579" w:charSpace="15"/>
        </w:sect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</w:rPr>
        <w:t>日</w:t>
      </w:r>
    </w:p>
    <w:p w14:paraId="57C54A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A1219"/>
    <w:rsid w:val="1A4A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2026-08-12T02:30:00Z</dcterms:created>
  <dc:creator>可乐</dc:creator>
  <cp:lastModifiedBy>可乐</cp:lastModifiedBy>
  <dcterms:modified xsi:type="dcterms:W3CDTF">2026-08-12T02:31:27Z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898304AD6A5241B6A2D9302B78B433AF_11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