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CDADE">
      <w:pPr>
        <w:rPr>
          <w:rStyle w:val="4"/>
          <w:rFonts w:ascii="Microsoft YaHei UI" w:hAnsi="Microsoft YaHei UI" w:eastAsia="Microsoft YaHei UI" w:cs="Microsoft YaHei UI"/>
          <w:i w:val="0"/>
          <w:iCs w:val="0"/>
          <w:caps w:val="0"/>
          <w:color w:val="auto"/>
          <w:spacing w:val="8"/>
          <w:sz w:val="24"/>
          <w:szCs w:val="24"/>
          <w:bdr w:val="none" w:color="auto" w:sz="0" w:space="0"/>
          <w:shd w:val="clear" w:fill="E7F7FF"/>
        </w:rPr>
      </w:pPr>
      <w:bookmarkStart w:id="0" w:name="_GoBack"/>
      <w:r>
        <w:rPr>
          <w:rStyle w:val="4"/>
          <w:rFonts w:ascii="Microsoft YaHei UI" w:hAnsi="Microsoft YaHei UI" w:eastAsia="Microsoft YaHei UI" w:cs="Microsoft YaHei UI"/>
          <w:i w:val="0"/>
          <w:iCs w:val="0"/>
          <w:caps w:val="0"/>
          <w:color w:val="auto"/>
          <w:spacing w:val="8"/>
          <w:sz w:val="24"/>
          <w:szCs w:val="24"/>
          <w:bdr w:val="none" w:color="auto" w:sz="0" w:space="0"/>
          <w:shd w:val="clear" w:fill="E7F7FF"/>
        </w:rPr>
        <w:t>招聘岗位及人数</w:t>
      </w:r>
    </w:p>
    <w:bookmarkEnd w:id="0"/>
    <w:p w14:paraId="63BFB257">
      <w:r>
        <w:rPr>
          <w:rFonts w:ascii="Microsoft YaHei UI" w:hAnsi="Microsoft YaHei UI" w:eastAsia="Microsoft YaHei UI" w:cs="Microsoft YaHei UI"/>
          <w:i w:val="0"/>
          <w:iCs w:val="0"/>
          <w:caps w:val="0"/>
          <w:color w:val="3E3E3E"/>
          <w:spacing w:val="15"/>
          <w:sz w:val="24"/>
          <w:szCs w:val="24"/>
          <w:shd w:val="clear" w:fill="E7F7FF"/>
        </w:rPr>
        <w:t>语文2人、数学1人、英语3人、体育4人、舞蹈1人，音乐2人，共计13人。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17"/>
    <w:rsid w:val="00EC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2026-08-21T07:18:00Z</dcterms:created>
  <dc:creator>可乐</dc:creator>
  <cp:lastModifiedBy>可乐</cp:lastModifiedBy>
  <dcterms:modified xsi:type="dcterms:W3CDTF">2026-08-21T07:19:11Z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3BAA0EFD10304CA6AD17EA54E06B50FA_11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