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163D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center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383838"/>
          <w:spacing w:val="0"/>
          <w:sz w:val="33"/>
          <w:szCs w:val="33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33"/>
          <w:szCs w:val="33"/>
          <w:bdr w:val="none" w:color="auto" w:sz="0" w:space="0"/>
          <w:shd w:val="clear" w:fill="FFFFFF"/>
        </w:rPr>
        <w:t>绵阳南山中学实验学校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33"/>
          <w:szCs w:val="33"/>
          <w:bdr w:val="none" w:color="auto" w:sz="0" w:space="0"/>
          <w:shd w:val="clear" w:fill="FFFFFF"/>
          <w:lang w:val="en-US" w:eastAsia="zh-CN"/>
        </w:rPr>
        <w:t>招聘岗位</w:t>
      </w:r>
    </w:p>
    <w:p w14:paraId="122BE4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8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</w:pPr>
    </w:p>
    <w:p w14:paraId="116097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80" w:lineRule="auto"/>
        <w:ind w:left="0" w:righ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招聘学科及人数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：</w:t>
      </w:r>
      <w:bookmarkStart w:id="0" w:name="_GoBack"/>
      <w:bookmarkEnd w:id="0"/>
    </w:p>
    <w:p w14:paraId="1BFE22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8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语文3人，数学3人，心理健康教育1人。</w:t>
      </w:r>
    </w:p>
    <w:p w14:paraId="4960CDF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7D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2026-08-27T07:36:37Z</dcterms:created>
  <dc:creator>admin</dc:creator>
  <cp:lastModifiedBy>王老师</cp:lastModifiedBy>
  <dcterms:modified xsi:type="dcterms:W3CDTF">2026-08-27T07:37:08Z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13E14926291940A88466F82C811CFE55_12</vt:lpwstr>
  </property>
</Properties>
</file>