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997D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480" w:lineRule="auto"/>
        <w:ind w:left="0" w:right="0" w:firstLine="0"/>
        <w:jc w:val="center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lang w:val="en-US" w:eastAsia="zh-CN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iSchool海南微城未来学校2026年秋季招聘最新</w:t>
      </w: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  <w:lang w:val="en-US" w:eastAsia="zh-CN"/>
        </w:rPr>
        <w:t>岗位</w:t>
      </w:r>
    </w:p>
    <w:p w14:paraId="1AD6567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left"/>
        <w:textAlignment w:val="auto"/>
        <w:rPr>
          <w:rStyle w:val="6"/>
          <w:color w:val="76B4E8"/>
          <w:sz w:val="25"/>
          <w:szCs w:val="25"/>
          <w:bdr w:val="none" w:color="auto" w:sz="0" w:space="0"/>
        </w:rPr>
      </w:pPr>
    </w:p>
    <w:p w14:paraId="260D866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jc w:val="left"/>
        <w:textAlignment w:val="auto"/>
      </w:pPr>
      <w:r>
        <w:rPr>
          <w:rStyle w:val="6"/>
          <w:color w:val="76B4E8"/>
          <w:sz w:val="25"/>
          <w:szCs w:val="25"/>
          <w:bdr w:val="none" w:color="auto" w:sz="0" w:space="0"/>
        </w:rPr>
        <w:t>我们招聘的岗位：</w:t>
      </w:r>
    </w:p>
    <w:p w14:paraId="0C515FF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7ACBFB"/>
          <w:bdr w:val="none" w:color="auto" w:sz="0" w:space="0"/>
        </w:rPr>
        <w:t>&gt;&gt;Our Openings</w:t>
      </w:r>
    </w:p>
    <w:p w14:paraId="66D3B3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17C35F0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rStyle w:val="6"/>
          <w:bdr w:val="none" w:color="auto" w:sz="0" w:space="0"/>
        </w:rPr>
        <w:t>校园招聘岗位</w:t>
      </w:r>
      <w:r>
        <w:rPr>
          <w:rStyle w:val="6"/>
          <w:rFonts w:hint="eastAsia"/>
          <w:bdr w:val="none" w:color="auto" w:sz="0" w:space="0"/>
          <w:lang w:eastAsia="zh-CN"/>
        </w:rPr>
        <w:t>：</w:t>
      </w:r>
    </w:p>
    <w:p w14:paraId="4422981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【语文、数学、英语教师】</w:t>
      </w:r>
    </w:p>
    <w:p w14:paraId="68A6C8D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负责国内小学、初中、高中课程的语文、数学、英语学科的教学工作。</w:t>
      </w:r>
    </w:p>
    <w:p w14:paraId="1FD407F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语文、数学、英语相关专业，本科及以上学历。</w:t>
      </w:r>
    </w:p>
    <w:p w14:paraId="3669E2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【中学科学教师】</w:t>
      </w:r>
    </w:p>
    <w:p w14:paraId="2FF5B92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负责初中科学学科的教学工作。</w:t>
      </w:r>
    </w:p>
    <w:p w14:paraId="3C7456E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物理、化学、生物相关专业，硕士及以上学历。</w:t>
      </w:r>
    </w:p>
    <w:p w14:paraId="4AA82EF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【中学人文教师】</w:t>
      </w:r>
    </w:p>
    <w:p w14:paraId="577B16F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负责初中人文学科的教学工作。</w:t>
      </w:r>
    </w:p>
    <w:p w14:paraId="0AF05CF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政治、历史、地理相关专业，硕士及以上学历。</w:t>
      </w:r>
    </w:p>
    <w:p w14:paraId="7C4F81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【高中物理、化学、生物、政治、历史、地理教师】</w:t>
      </w:r>
    </w:p>
    <w:p w14:paraId="48A624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负责国内物理、化学、生物、政治、历史、地理学科的教学工作。</w:t>
      </w:r>
    </w:p>
    <w:p w14:paraId="7F09296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物理、化学、生物、政治、历史、地理相关专业，硕士及以上学历。</w:t>
      </w:r>
    </w:p>
    <w:p w14:paraId="7CCC100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【双语数学、物理、化学、生物教师】</w:t>
      </w:r>
    </w:p>
    <w:p w14:paraId="0C07161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负责高中国际方向数学、物理、化学、生物学科的教学工作。</w:t>
      </w:r>
    </w:p>
    <w:p w14:paraId="1797941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数学、物理、化学、生物相关专业，硕士及以上学历，可以熟练使用英语教学。</w:t>
      </w:r>
    </w:p>
    <w:p w14:paraId="48C6ED8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color w:val="3E3E3E"/>
          <w:bdr w:val="none" w:color="auto" w:sz="0" w:space="0"/>
        </w:rPr>
        <w:t>有海外研究生学习经历或有ALevel/AP教学经验者优先考虑。</w:t>
      </w:r>
    </w:p>
    <w:p w14:paraId="64B1F1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【体育教师】</w:t>
      </w:r>
    </w:p>
    <w:p w14:paraId="1BB88C7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充分利用学校体育资源，实施小学、初中、高中的体育学科课程的研发和教学，帮助学生学会体育运动的规则、技术要领、训练方法等，养成终身运动的习惯；</w:t>
      </w:r>
    </w:p>
    <w:p w14:paraId="4DE17AB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组织开展教研、校园吉尼斯体育节等活动，丰富校园文化生活；</w:t>
      </w:r>
    </w:p>
    <w:p w14:paraId="0E118A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利用体育公司平台，参与设计并利用学生校外时间，开展与个人特长专项相关的培训课程。</w:t>
      </w:r>
    </w:p>
    <w:p w14:paraId="0CD249E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网球、羽毛球、乒乓球、足球、篮球、排球、游泳等专业，本科及以上学历，持有二级运动员及以上证书、教师资格证者优先考虑。</w:t>
      </w:r>
    </w:p>
    <w:p w14:paraId="7951385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【艺术教师】</w:t>
      </w:r>
    </w:p>
    <w:p w14:paraId="3ADFF9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充分利用学校艺术学科资源，实施小学、初中、高中的艺术学科课程的研发和教学，组织开展教研、校园艺术节等活动，丰富校园文化生活；</w:t>
      </w:r>
    </w:p>
    <w:p w14:paraId="1BBD639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利用艺术公司平台，参与设计并利用学生校外时间，开展与个人特长专项相关的培训课程。</w:t>
      </w:r>
    </w:p>
    <w:p w14:paraId="57EF65C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美术类、音乐类相关专业，本科及以上学历，持有教师资格证者优先考虑。</w:t>
      </w:r>
    </w:p>
    <w:p w14:paraId="2E8E01F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bdr w:val="none" w:color="auto" w:sz="0" w:space="0"/>
        </w:rPr>
        <w:t>【技术教师】</w:t>
      </w:r>
    </w:p>
    <w:p w14:paraId="126AE23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充分利用学校技术学科资源，实施小学、初中、高中的通用技术、信息技术类学科课程的研发和教学，组织开展教研、校园科技节等活动，丰富校园文化生活；</w:t>
      </w:r>
    </w:p>
    <w:p w14:paraId="2F7CF50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利用科技公司平台，参与设计并利用学生校外时间，开展与个人特长专项相关的培训课程。</w:t>
      </w:r>
    </w:p>
    <w:p w14:paraId="54E2749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bdr w:val="none" w:color="auto" w:sz="0" w:space="0"/>
        </w:rPr>
        <w:t>人工智能、航空、车辆、建筑、船舰类相关专业，本科及以上学历，持有教师资格证者优先考虑。</w:t>
      </w:r>
    </w:p>
    <w:p w14:paraId="2A5B996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0C626D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4B1C67C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7899D7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</w:p>
    <w:p w14:paraId="07FE4B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eastAsia" w:eastAsiaTheme="minorEastAsia"/>
          <w:lang w:eastAsia="zh-CN"/>
        </w:rPr>
      </w:pPr>
      <w:r>
        <w:rPr>
          <w:rStyle w:val="6"/>
          <w:bdr w:val="none" w:color="auto" w:sz="0" w:space="0"/>
        </w:rPr>
        <w:t>社会招聘岗位</w:t>
      </w:r>
      <w:r>
        <w:rPr>
          <w:rStyle w:val="6"/>
          <w:rFonts w:hint="eastAsia"/>
          <w:bdr w:val="none" w:color="auto" w:sz="0" w:space="0"/>
          <w:lang w:eastAsia="zh-CN"/>
        </w:rPr>
        <w:t>：</w:t>
      </w:r>
      <w:bookmarkStart w:id="0" w:name="_GoBack"/>
      <w:bookmarkEnd w:id="0"/>
    </w:p>
    <w:p w14:paraId="73F86A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sz w:val="21"/>
          <w:szCs w:val="21"/>
          <w:bdr w:val="none" w:color="auto" w:sz="0" w:space="0"/>
        </w:rPr>
        <w:t>（可以快速入职者优先考虑）</w:t>
      </w:r>
    </w:p>
    <w:p w14:paraId="0AF083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sz w:val="21"/>
          <w:szCs w:val="21"/>
          <w:bdr w:val="none" w:color="auto" w:sz="0" w:space="0"/>
        </w:rPr>
        <w:t>【中学科学教师】</w:t>
      </w:r>
    </w:p>
    <w:p w14:paraId="5DF2619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负责初中科学学科的教学工作。</w:t>
      </w:r>
    </w:p>
    <w:p w14:paraId="6B35226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物理、化学、生物相关专业，硕士及以上学历。</w:t>
      </w:r>
    </w:p>
    <w:p w14:paraId="5F9CF0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sz w:val="21"/>
          <w:szCs w:val="21"/>
          <w:bdr w:val="none" w:color="auto" w:sz="0" w:space="0"/>
        </w:rPr>
        <w:t>【中学人文教师】</w:t>
      </w:r>
    </w:p>
    <w:p w14:paraId="4D9247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负责初中人文学科的教学工作。</w:t>
      </w:r>
    </w:p>
    <w:p w14:paraId="54A0FAC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地理、历史、政治相关专业，硕士及以上学历。</w:t>
      </w:r>
    </w:p>
    <w:p w14:paraId="7FB3539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sz w:val="21"/>
          <w:szCs w:val="21"/>
          <w:bdr w:val="none" w:color="auto" w:sz="0" w:space="0"/>
        </w:rPr>
        <w:t>【高中地理教师】</w:t>
      </w:r>
    </w:p>
    <w:p w14:paraId="65EF068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负责国内高中地理学科的教学工作。</w:t>
      </w:r>
    </w:p>
    <w:p w14:paraId="0850A1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地理相关专业，本科及以上学历，有高三教学经验者优先考虑。</w:t>
      </w:r>
    </w:p>
    <w:p w14:paraId="583790B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rStyle w:val="6"/>
          <w:color w:val="005AAB"/>
          <w:sz w:val="21"/>
          <w:szCs w:val="21"/>
          <w:bdr w:val="none" w:color="auto" w:sz="0" w:space="0"/>
        </w:rPr>
        <w:t>【声乐教师】</w:t>
      </w:r>
    </w:p>
    <w:p w14:paraId="690C88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负责流行演唱方向的声乐 1V1 课程、小班课、大班课教学工作，涵盖发声技巧、舞台表现、风格演绎等；</w:t>
      </w:r>
    </w:p>
    <w:p w14:paraId="3B1F98D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根据学生特点制定教学计划，提升学生流行演唱综合能力；</w:t>
      </w:r>
    </w:p>
    <w:p w14:paraId="56ABCEE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指导学生参与流行音乐相关比赛、演出及录音实践；</w:t>
      </w:r>
    </w:p>
    <w:p w14:paraId="13DC174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参与课程体系建设、教材编写及教学改革工作；</w:t>
      </w:r>
    </w:p>
    <w:p w14:paraId="6893FDB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完成教学相关的其他任务。</w:t>
      </w:r>
    </w:p>
    <w:p w14:paraId="4D152A7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具备全日制硕士及以上学历，本科及研究生阶段均为流行演唱或音乐剧演唱等相关专业方向，国内外音乐专业院校或综合类大学音乐相关专业背景者优先；</w:t>
      </w:r>
    </w:p>
    <w:p w14:paraId="4A0EE79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具备扎实的流行演唱功底，熟悉多种流行风格（如R&amp;B、摇滚、电子、爵士、民谣等），具有较强即兴演唱能力、录音棚演唱经验及舞台表演经历；</w:t>
      </w:r>
    </w:p>
    <w:p w14:paraId="0F3A2E5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</w:pPr>
      <w:r>
        <w:rPr>
          <w:sz w:val="21"/>
          <w:szCs w:val="21"/>
          <w:bdr w:val="none" w:color="auto" w:sz="0" w:space="0"/>
        </w:rPr>
        <w:t>能够系统进行流行声乐基础理论与嗓音训练方法的教学，有教学经验者优先，有个人演唱作品、参赛获奖、商业演出或录音经历者优先。</w:t>
      </w:r>
    </w:p>
    <w:p w14:paraId="2A81C6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65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2026-09-04T08:18:54Z</dcterms:created>
  <dc:creator>admin</dc:creator>
  <cp:lastModifiedBy>王老师</cp:lastModifiedBy>
  <dcterms:modified xsi:type="dcterms:W3CDTF">2026-09-04T08:20:09Z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C84BE92A295D42CD9773FBA2B5D21860_12</vt:lpwstr>
  </property>
</Properties>
</file>