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A030E">
      <w:pPr>
        <w:widowControl/>
        <w:shd w:val="clear" w:color="auto" w:fill="FFFFFF"/>
        <w:spacing w:line="450" w:lineRule="atLeast"/>
        <w:jc w:val="center"/>
        <w:outlineLvl w:val="0"/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202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年博兴县教体系统公开招聘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急需紧缺</w:t>
      </w:r>
    </w:p>
    <w:p w14:paraId="5D80656D">
      <w:pPr>
        <w:widowControl/>
        <w:shd w:val="clear" w:color="auto" w:fill="FFFFFF"/>
        <w:spacing w:line="450" w:lineRule="atLeast"/>
        <w:jc w:val="center"/>
        <w:outlineLvl w:val="0"/>
        <w:rPr>
          <w:rFonts w:hint="eastAsia" w:ascii="仿宋" w:hAnsi="仿宋" w:eastAsiaTheme="majorEastAsia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高层次人才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拟聘用人员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名单</w:t>
      </w:r>
    </w:p>
    <w:tbl>
      <w:tblPr>
        <w:tblStyle w:val="2"/>
        <w:tblW w:w="82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605"/>
        <w:gridCol w:w="3397"/>
        <w:gridCol w:w="1599"/>
        <w:gridCol w:w="848"/>
      </w:tblGrid>
      <w:tr w14:paraId="52979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CC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2F3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FC5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47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B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032AA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A0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EA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崔秀彤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13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  <w:t>博兴县教育和体育局所属事业单位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CB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2CA70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DC7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0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E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8E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  <w:t>博兴县教育和体育局所属事业单位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5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4869E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2B3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5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E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赵一涵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78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  <w:t>博兴县教育和体育局所属事业单位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D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94567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0AF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C8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D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AE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  <w:t>博兴县教育和体育局所属事业单位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4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F3648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2DB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21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F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张欣欣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B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  <w:t>博兴县教育和体育局所属事业单位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05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高中政治教师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BDCB4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91F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D9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E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5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  <w:t>博兴县教育和体育局所属事业单位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B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高中政治教师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3FAEB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384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D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B4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韩雨虹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19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  <w:t>博兴县教育和体育局所属事业单位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6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高中数学教师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3A959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C0D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B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5F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纪欣雨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9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  <w:t>博兴县教育和体育局所属事业单位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A1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高中数学教师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8C220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7D7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1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D1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马旭晓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F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  <w:t>博兴县教育和体育局所属事业单位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F2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高中化学教师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0E546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DA2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92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E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付成成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9C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  <w:t>博兴县教育和体育局所属事业单位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46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高中化学教师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7688E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ADB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B0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73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高柏寒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7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  <w:t>博兴县教育和体育局所属事业单位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8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高中英语教师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40C5C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9C9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5C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CE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孙晨绮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F5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  <w:t>博兴县教育和体育局所属事业单位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1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高中英语教师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A8034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50E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F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F7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黎丹丹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5E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  <w:t>博兴县教育和体育局所属事业单位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9D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高中英语教师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3A607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BB1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9D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DE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苗淑容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5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  <w:t>博兴县教育和体育局所属事业单位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C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高中地理教师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1520F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2B6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BE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B0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7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  <w:t>博兴县教育和体育局所属事业单位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9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高中地理教师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35128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485952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91670E"/>
    <w:rsid w:val="6391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2026-09-04T09:59:00Z</dcterms:created>
  <dc:creator>一缕清风</dc:creator>
  <cp:lastModifiedBy>一缕清风</cp:lastModifiedBy>
  <dcterms:modified xsi:type="dcterms:W3CDTF">2026-09-04T10:02:59Z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DADA80BCF98E4E7F83D5139BB135BEAD_11</vt:lpwstr>
  </property>
  <property fmtid="{D5CDD505-2E9C-101B-9397-08002B2CF9AE}" pid="4" name="KSOTemplateDocerSaveRecord">
    <vt:lpwstr>eyJoZGlkIjoiZjA1YTg5YjZhNDcyZTU2OWUwY2M5ZWE1MjUyYWM2NTMiLCJ1c2VySWQiOiIyNjU1NjI5NTEifQ==</vt:lpwstr>
  </property>
</Properties>
</file>