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8744F">
      <w:pPr>
        <w:pStyle w:val="2"/>
        <w:keepNext w:val="0"/>
        <w:keepLines w:val="0"/>
        <w:widowControl/>
        <w:suppressLineNumbers w:val="0"/>
        <w:jc w:val="center"/>
      </w:pPr>
      <w:r>
        <w:rPr>
          <w:sz w:val="32"/>
          <w:szCs w:val="32"/>
        </w:rPr>
        <w:t>云南师范大学附属盘龙中学招聘2027届公费师范生</w:t>
      </w:r>
    </w:p>
    <w:p w14:paraId="72EB30CD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报名所需材料</w:t>
      </w:r>
      <w:bookmarkStart w:id="0" w:name="_GoBack"/>
      <w:bookmarkEnd w:id="0"/>
    </w:p>
    <w:p w14:paraId="4C42CAB7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1.个人简历；</w:t>
      </w:r>
    </w:p>
    <w:p w14:paraId="0DD3546A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2.本人有效身份证明材料；</w:t>
      </w:r>
    </w:p>
    <w:p w14:paraId="3BED11E1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3.亲笔书写的自荐书；</w:t>
      </w:r>
    </w:p>
    <w:p w14:paraId="053564DF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4.《普通高等院校毕业生就业推荐表》；</w:t>
      </w:r>
    </w:p>
    <w:p w14:paraId="4A9BAF93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5.师范生公费教育协议书；</w:t>
      </w:r>
    </w:p>
    <w:p w14:paraId="7130E4E5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6.大学学习成绩单；</w:t>
      </w:r>
    </w:p>
    <w:p w14:paraId="6855B7BD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7.其他能证明个人素质和能力的证书复印件。</w:t>
      </w:r>
    </w:p>
    <w:p w14:paraId="339C44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BE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2026-09-08T03:43:52Z</dcterms:created>
  <dc:creator>123</dc:creator>
  <cp:lastModifiedBy>@_@</cp:lastModifiedBy>
  <dcterms:modified xsi:type="dcterms:W3CDTF">2026-09-08T03:44:37Z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1BCCD5E8E0344C99B0B186BDDB67B9F9_12</vt:lpwstr>
  </property>
</Properties>
</file>