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CAB603">
      <w:pPr>
        <w:widowControl/>
        <w:rPr>
          <w:rFonts w:ascii="黑体" w:hAnsi="黑体" w:eastAsia="黑体" w:cs="仿宋"/>
          <w:kern w:val="0"/>
          <w:sz w:val="30"/>
          <w:szCs w:val="30"/>
        </w:rPr>
      </w:pPr>
      <w:r>
        <w:rPr>
          <w:rFonts w:hint="eastAsia" w:ascii="黑体" w:hAnsi="黑体" w:eastAsia="黑体" w:cs="仿宋"/>
          <w:kern w:val="0"/>
          <w:sz w:val="30"/>
          <w:szCs w:val="30"/>
        </w:rPr>
        <w:t>附件</w:t>
      </w:r>
      <w:r>
        <w:rPr>
          <w:rFonts w:hint="eastAsia" w:ascii="黑体" w:hAnsi="黑体" w:eastAsia="黑体" w:cs="仿宋"/>
          <w:kern w:val="0"/>
          <w:sz w:val="30"/>
          <w:szCs w:val="30"/>
          <w:lang w:val="en-US" w:eastAsia="zh-CN"/>
        </w:rPr>
        <w:t>2</w:t>
      </w:r>
    </w:p>
    <w:p w14:paraId="24C0203F">
      <w:pPr>
        <w:spacing w:line="560" w:lineRule="exact"/>
        <w:ind w:firstLine="641"/>
        <w:jc w:val="center"/>
        <w:rPr>
          <w:rFonts w:ascii="华文中宋" w:hAnsi="华文中宋" w:eastAsia="华文中宋"/>
          <w:bCs/>
          <w:sz w:val="44"/>
          <w:szCs w:val="44"/>
        </w:rPr>
      </w:pPr>
    </w:p>
    <w:p w14:paraId="75C59D63">
      <w:pPr>
        <w:spacing w:line="560" w:lineRule="exact"/>
        <w:ind w:firstLine="641"/>
        <w:jc w:val="center"/>
        <w:rPr>
          <w:rFonts w:ascii="华文中宋" w:hAnsi="华文中宋" w:eastAsia="华文中宋"/>
          <w:bCs/>
          <w:sz w:val="44"/>
          <w:szCs w:val="44"/>
        </w:rPr>
      </w:pPr>
      <w:r>
        <w:rPr>
          <w:rFonts w:ascii="华文中宋" w:hAnsi="华文中宋" w:eastAsia="华文中宋"/>
          <w:bCs/>
          <w:sz w:val="44"/>
          <w:szCs w:val="44"/>
        </w:rPr>
        <w:t>委托书</w:t>
      </w:r>
    </w:p>
    <w:p w14:paraId="5057AC82">
      <w:pPr>
        <w:widowControl/>
        <w:jc w:val="center"/>
        <w:rPr>
          <w:rFonts w:ascii="小标宋" w:hAnsi="小标宋"/>
          <w:kern w:val="0"/>
          <w:sz w:val="44"/>
          <w:szCs w:val="44"/>
        </w:rPr>
      </w:pPr>
    </w:p>
    <w:p w14:paraId="6BDCF9D8">
      <w:pPr>
        <w:widowControl/>
        <w:ind w:firstLine="645"/>
        <w:rPr>
          <w:rFonts w:ascii="仿宋_GB2312" w:eastAsia="仿宋_GB2312"/>
          <w:b/>
          <w:bCs/>
          <w:color w:val="000000"/>
          <w:kern w:val="0"/>
          <w:sz w:val="32"/>
          <w:szCs w:val="32"/>
        </w:rPr>
      </w:pPr>
      <w:r>
        <w:rPr>
          <w:rFonts w:hint="eastAsia" w:ascii="仿宋_GB2312" w:eastAsia="仿宋_GB2312"/>
          <w:kern w:val="0"/>
          <w:sz w:val="32"/>
          <w:szCs w:val="32"/>
        </w:rPr>
        <w:t>姓名XXX，性别X，身份证号XXX，</w:t>
      </w:r>
      <w:r>
        <w:rPr>
          <w:rFonts w:hint="eastAsia" w:ascii="仿宋_GB2312" w:eastAsia="仿宋_GB2312"/>
          <w:color w:val="000000"/>
          <w:kern w:val="0"/>
          <w:sz w:val="32"/>
          <w:szCs w:val="32"/>
        </w:rPr>
        <w:t>因XXX（原因）不能参加</w:t>
      </w:r>
      <w:r>
        <w:rPr>
          <w:rFonts w:hint="eastAsia" w:ascii="仿宋_GB2312" w:eastAsia="仿宋_GB2312"/>
          <w:sz w:val="32"/>
          <w:szCs w:val="32"/>
          <w:lang w:eastAsia="zh-CN"/>
        </w:rPr>
        <w:t>琼海市2026年公开招聘公办幼儿园编外教师</w:t>
      </w:r>
      <w:r>
        <w:rPr>
          <w:rFonts w:hint="eastAsia" w:ascii="仿宋_GB2312" w:eastAsia="仿宋_GB2312"/>
          <w:color w:val="000000"/>
          <w:kern w:val="0"/>
          <w:sz w:val="32"/>
          <w:szCs w:val="32"/>
        </w:rPr>
        <w:t>资格复审，特委托XXX（身份证号XXX）代为办理相关资格复审手续。</w:t>
      </w:r>
    </w:p>
    <w:p w14:paraId="01F84451">
      <w:pPr>
        <w:widowControl/>
        <w:ind w:left="1598" w:leftChars="304" w:hanging="960" w:hangingChars="300"/>
        <w:rPr>
          <w:rFonts w:hint="eastAsia" w:ascii="仿宋_GB2312" w:eastAsia="仿宋_GB2312"/>
          <w:color w:val="000000"/>
          <w:kern w:val="0"/>
          <w:sz w:val="32"/>
          <w:szCs w:val="32"/>
        </w:rPr>
      </w:pPr>
    </w:p>
    <w:p w14:paraId="053E270E">
      <w:pPr>
        <w:widowControl/>
        <w:ind w:left="1598" w:leftChars="304" w:hanging="960" w:hangingChars="300"/>
        <w:rPr>
          <w:rFonts w:ascii="仿宋_GB2312" w:eastAsia="仿宋_GB2312"/>
          <w:color w:val="000000"/>
          <w:kern w:val="0"/>
          <w:sz w:val="32"/>
          <w:szCs w:val="32"/>
        </w:rPr>
      </w:pPr>
      <w:r>
        <w:rPr>
          <w:rFonts w:hint="eastAsia" w:ascii="仿宋_GB2312" w:eastAsia="仿宋_GB2312"/>
          <w:color w:val="000000"/>
          <w:kern w:val="0"/>
          <w:sz w:val="32"/>
          <w:szCs w:val="32"/>
        </w:rPr>
        <w:t>附件：委托人身份证复印件、被委托人身份证原件和复印件</w:t>
      </w:r>
    </w:p>
    <w:p w14:paraId="7C15A9AD">
      <w:pPr>
        <w:widowControl/>
        <w:ind w:firstLine="645"/>
        <w:rPr>
          <w:rFonts w:ascii="仿宋_GB2312" w:eastAsia="仿宋_GB2312"/>
          <w:color w:val="000000"/>
          <w:kern w:val="0"/>
          <w:sz w:val="32"/>
          <w:szCs w:val="32"/>
        </w:rPr>
      </w:pPr>
      <w:bookmarkStart w:id="0" w:name="_GoBack"/>
      <w:bookmarkEnd w:id="0"/>
    </w:p>
    <w:p w14:paraId="1D6F44AF">
      <w:pPr>
        <w:widowControl/>
        <w:ind w:firstLine="2400"/>
        <w:rPr>
          <w:rFonts w:ascii="仿宋_GB2312" w:eastAsia="仿宋_GB2312"/>
          <w:color w:val="000000"/>
          <w:kern w:val="0"/>
          <w:sz w:val="32"/>
          <w:szCs w:val="32"/>
        </w:rPr>
      </w:pPr>
    </w:p>
    <w:p w14:paraId="3CEB19AA">
      <w:pPr>
        <w:widowControl/>
        <w:ind w:firstLine="4000"/>
        <w:rPr>
          <w:rFonts w:ascii="仿宋_GB2312" w:eastAsia="仿宋_GB2312"/>
          <w:color w:val="000000"/>
          <w:kern w:val="0"/>
          <w:sz w:val="32"/>
          <w:szCs w:val="32"/>
        </w:rPr>
      </w:pPr>
      <w:r>
        <w:rPr>
          <w:rFonts w:hint="eastAsia" w:ascii="仿宋_GB2312" w:eastAsia="仿宋_GB2312"/>
          <w:color w:val="000000"/>
          <w:kern w:val="0"/>
          <w:sz w:val="32"/>
          <w:szCs w:val="32"/>
        </w:rPr>
        <w:t>委托人：</w:t>
      </w:r>
      <w:r>
        <w:rPr>
          <w:rFonts w:hint="eastAsia" w:ascii="仿宋_GB2312" w:eastAsia="仿宋_GB2312"/>
          <w:color w:val="000000"/>
          <w:kern w:val="0"/>
          <w:sz w:val="32"/>
          <w:szCs w:val="32"/>
          <w:lang w:val="en-US" w:eastAsia="zh-CN"/>
        </w:rPr>
        <w:t xml:space="preserve">        </w:t>
      </w:r>
      <w:r>
        <w:rPr>
          <w:rFonts w:hint="eastAsia" w:ascii="仿宋_GB2312" w:eastAsia="仿宋_GB2312"/>
          <w:color w:val="000000"/>
          <w:kern w:val="0"/>
          <w:sz w:val="32"/>
          <w:szCs w:val="32"/>
        </w:rPr>
        <w:t>（签名，按手印）</w:t>
      </w:r>
    </w:p>
    <w:p w14:paraId="6736D8C2">
      <w:pPr>
        <w:widowControl/>
        <w:ind w:firstLine="4000"/>
        <w:rPr>
          <w:rFonts w:ascii="仿宋_GB2312" w:eastAsia="仿宋_GB2312"/>
          <w:kern w:val="0"/>
          <w:sz w:val="32"/>
          <w:szCs w:val="32"/>
        </w:rPr>
      </w:pPr>
      <w:r>
        <w:rPr>
          <w:rFonts w:hint="eastAsia" w:ascii="仿宋_GB2312" w:eastAsia="仿宋_GB2312"/>
          <w:kern w:val="0"/>
          <w:sz w:val="32"/>
          <w:szCs w:val="32"/>
        </w:rPr>
        <w:t>202</w:t>
      </w:r>
      <w:r>
        <w:rPr>
          <w:rFonts w:hint="eastAsia" w:ascii="仿宋_GB2312" w:eastAsia="仿宋_GB2312"/>
          <w:kern w:val="0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kern w:val="0"/>
          <w:sz w:val="32"/>
          <w:szCs w:val="32"/>
        </w:rPr>
        <w:t>年</w:t>
      </w:r>
      <w:r>
        <w:rPr>
          <w:rFonts w:hint="eastAsia" w:ascii="仿宋_GB2312" w:eastAsia="仿宋_GB2312"/>
          <w:kern w:val="0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eastAsia="仿宋_GB2312"/>
          <w:kern w:val="0"/>
          <w:sz w:val="32"/>
          <w:szCs w:val="32"/>
        </w:rPr>
        <w:t xml:space="preserve"> 月 </w:t>
      </w:r>
      <w:r>
        <w:rPr>
          <w:rFonts w:hint="eastAsia" w:ascii="仿宋_GB2312" w:eastAsia="仿宋_GB2312"/>
          <w:kern w:val="0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eastAsia="仿宋_GB2312"/>
          <w:kern w:val="0"/>
          <w:sz w:val="32"/>
          <w:szCs w:val="32"/>
        </w:rPr>
        <w:t xml:space="preserve"> 日</w:t>
      </w:r>
    </w:p>
    <w:p w14:paraId="2D73A6F7">
      <w:pPr>
        <w:widowControl/>
        <w:ind w:firstLine="4000"/>
        <w:rPr>
          <w:rFonts w:ascii="仿宋_GB2312" w:eastAsia="仿宋_GB2312"/>
          <w:color w:val="000000"/>
          <w:kern w:val="0"/>
          <w:sz w:val="32"/>
          <w:szCs w:val="32"/>
        </w:rPr>
      </w:pPr>
    </w:p>
    <w:p w14:paraId="0B7DC3FE">
      <w:pPr>
        <w:widowControl/>
        <w:ind w:firstLine="2720"/>
        <w:rPr>
          <w:rFonts w:ascii="仿宋_GB2312" w:eastAsia="仿宋_GB2312"/>
          <w:kern w:val="0"/>
          <w:sz w:val="32"/>
          <w:szCs w:val="32"/>
        </w:rPr>
      </w:pPr>
    </w:p>
    <w:p w14:paraId="5D9539C9">
      <w:pPr>
        <w:widowControl/>
        <w:ind w:firstLine="2720"/>
        <w:rPr>
          <w:rFonts w:ascii="仿宋_GB2312" w:eastAsia="仿宋_GB2312"/>
          <w:kern w:val="0"/>
          <w:sz w:val="32"/>
          <w:szCs w:val="32"/>
        </w:rPr>
      </w:pPr>
    </w:p>
    <w:p w14:paraId="701ACB9D">
      <w:pPr>
        <w:widowControl/>
        <w:rPr>
          <w:kern w:val="0"/>
          <w:sz w:val="32"/>
          <w:szCs w:val="32"/>
        </w:rPr>
      </w:pPr>
    </w:p>
    <w:p w14:paraId="40D63118">
      <w:pPr>
        <w:widowControl/>
        <w:rPr>
          <w:rFonts w:ascii="仿宋_GB2312" w:eastAsia="仿宋_GB2312"/>
          <w:color w:val="000000"/>
          <w:kern w:val="0"/>
          <w:sz w:val="32"/>
          <w:szCs w:val="32"/>
        </w:rPr>
      </w:pPr>
    </w:p>
    <w:p w14:paraId="69CDB152">
      <w:pPr>
        <w:widowControl/>
        <w:ind w:right="-58"/>
        <w:jc w:val="right"/>
        <w:rPr>
          <w:rFonts w:ascii="仿宋_GB2312" w:eastAsia="仿宋_GB2312"/>
          <w:kern w:val="0"/>
          <w:sz w:val="32"/>
          <w:szCs w:val="32"/>
        </w:rPr>
      </w:pPr>
      <w:r>
        <w:rPr>
          <w:rFonts w:hint="eastAsia" w:ascii="仿宋_GB2312" w:eastAsia="仿宋_GB2312"/>
          <w:color w:val="000000"/>
          <w:kern w:val="0"/>
          <w:sz w:val="32"/>
          <w:szCs w:val="32"/>
        </w:rPr>
        <w:t>备注：不能亲自参加资格复审的出具此委托书。</w:t>
      </w:r>
    </w:p>
    <w:p w14:paraId="36E30331">
      <w:pPr>
        <w:widowControl/>
      </w:pPr>
    </w:p>
    <w:sectPr>
      <w:pgSz w:w="11906" w:h="16838"/>
      <w:pgMar w:top="1440" w:right="1440" w:bottom="144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0AFF" w:usb1="00007843" w:usb2="00000001" w:usb3="00000000" w:csb0="400001BF" w:csb1="DFF7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小标宋">
    <w:altName w:val="微软雅黑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Y2EzMWYyNzA4NTcxZGFmMGM4MDY3MDgxNWRmYjZmMmYifQ=="/>
  </w:docVars>
  <w:rsids>
    <w:rsidRoot w:val="00000000"/>
    <w:rsid w:val="063D35B8"/>
    <w:rsid w:val="06A46034"/>
    <w:rsid w:val="20BC20DF"/>
    <w:rsid w:val="24C7340C"/>
    <w:rsid w:val="26185A97"/>
    <w:rsid w:val="28884D25"/>
    <w:rsid w:val="2C933A01"/>
    <w:rsid w:val="4EE568B0"/>
    <w:rsid w:val="66EC7489"/>
    <w:rsid w:val="722969B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qFormat="1"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link w:val="16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0">
    <w:name w:val="Default Paragraph Font"/>
    <w:unhideWhenUsed/>
    <w:qFormat/>
    <w:uiPriority w:val="1"/>
  </w:style>
  <w:style w:type="table" w:default="1" w:styleId="9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3"/>
    <w:qFormat/>
    <w:uiPriority w:val="0"/>
    <w:pPr>
      <w:spacing w:line="560" w:lineRule="exact"/>
      <w:ind w:firstLine="420" w:firstLineChars="200"/>
    </w:pPr>
    <w:rPr>
      <w:rFonts w:ascii="Times New Roman" w:hAnsi="Times New Roman" w:eastAsia="仿宋" w:cs="Times New Roman"/>
      <w:sz w:val="32"/>
      <w:szCs w:val="24"/>
    </w:rPr>
  </w:style>
  <w:style w:type="paragraph" w:styleId="3">
    <w:name w:val="index 6"/>
    <w:basedOn w:val="1"/>
    <w:next w:val="1"/>
    <w:qFormat/>
    <w:uiPriority w:val="0"/>
    <w:pPr>
      <w:ind w:left="1000" w:leftChars="1000"/>
    </w:pPr>
  </w:style>
  <w:style w:type="paragraph" w:styleId="5">
    <w:name w:val="Balloon Text"/>
    <w:basedOn w:val="1"/>
    <w:link w:val="17"/>
    <w:qFormat/>
    <w:uiPriority w:val="0"/>
    <w:rPr>
      <w:sz w:val="18"/>
      <w:szCs w:val="18"/>
    </w:rPr>
  </w:style>
  <w:style w:type="paragraph" w:styleId="6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11">
    <w:name w:val="Hyperlink"/>
    <w:qFormat/>
    <w:uiPriority w:val="0"/>
    <w:rPr>
      <w:color w:val="0000FF"/>
      <w:u w:val="single"/>
    </w:rPr>
  </w:style>
  <w:style w:type="paragraph" w:customStyle="1" w:styleId="12">
    <w:name w:val="列出段落1"/>
    <w:basedOn w:val="1"/>
    <w:qFormat/>
    <w:uiPriority w:val="0"/>
    <w:pPr>
      <w:ind w:firstLine="200" w:firstLineChars="200"/>
    </w:pPr>
    <w:rPr>
      <w:rFonts w:ascii="Calibri" w:hAnsi="Calibri"/>
      <w:szCs w:val="22"/>
    </w:rPr>
  </w:style>
  <w:style w:type="paragraph" w:customStyle="1" w:styleId="13">
    <w:name w:val="p0"/>
    <w:basedOn w:val="1"/>
    <w:qFormat/>
    <w:uiPriority w:val="0"/>
    <w:pPr>
      <w:widowControl/>
    </w:pPr>
    <w:rPr>
      <w:kern w:val="0"/>
      <w:szCs w:val="21"/>
    </w:rPr>
  </w:style>
  <w:style w:type="character" w:customStyle="1" w:styleId="14">
    <w:name w:val="页眉 Char"/>
    <w:link w:val="7"/>
    <w:qFormat/>
    <w:uiPriority w:val="0"/>
    <w:rPr>
      <w:kern w:val="2"/>
      <w:sz w:val="18"/>
      <w:szCs w:val="18"/>
    </w:rPr>
  </w:style>
  <w:style w:type="character" w:customStyle="1" w:styleId="15">
    <w:name w:val="页脚 Char"/>
    <w:link w:val="6"/>
    <w:qFormat/>
    <w:uiPriority w:val="0"/>
    <w:rPr>
      <w:kern w:val="2"/>
      <w:sz w:val="18"/>
      <w:szCs w:val="18"/>
    </w:rPr>
  </w:style>
  <w:style w:type="character" w:customStyle="1" w:styleId="16">
    <w:name w:val="标题 1 Char"/>
    <w:link w:val="4"/>
    <w:qFormat/>
    <w:uiPriority w:val="0"/>
    <w:rPr>
      <w:b/>
      <w:bCs/>
      <w:kern w:val="44"/>
      <w:sz w:val="44"/>
      <w:szCs w:val="44"/>
    </w:rPr>
  </w:style>
  <w:style w:type="character" w:customStyle="1" w:styleId="17">
    <w:name w:val="批注框文本 Char"/>
    <w:link w:val="5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140</Words>
  <Characters>156</Characters>
  <Lines>5</Lines>
  <Paragraphs>1</Paragraphs>
  <TotalTime>2</TotalTime>
  <ScaleCrop>false</ScaleCrop>
  <LinksUpToDate>false</LinksUpToDate>
  <CharactersWithSpaces>173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2016-05-31T01:59:00Z</dcterms:created>
  <dc:creator>雨林木风</dc:creator>
  <cp:lastModifiedBy>汪洪</cp:lastModifiedBy>
  <cp:lastPrinted>2022-11-23T14:20:00Z</cp:lastPrinted>
  <dcterms:modified xsi:type="dcterms:W3CDTF">2026-09-20T08:35:20Z</dcterms:modified>
  <dc:title>委托书</dc:title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9F26EC39FEF1441EB35BD2DA910EF803</vt:lpwstr>
  </property>
  <property fmtid="{D5CDD505-2E9C-101B-9397-08002B2CF9AE}" pid="4" name="KSOTemplateDocerSaveRecord">
    <vt:lpwstr>eyJoZGlkIjoiY2QwMzgzMmZhZWMwZjA2MmY1ZDMyOGZmMTZhZDI5OWQiLCJ1c2VySWQiOiIxODUxMDk5ODA4In0=</vt:lpwstr>
  </property>
</Properties>
</file>