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A44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36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4"/>
          <w:szCs w:val="24"/>
          <w:shd w:val="clear" w:fill="FFFFFF"/>
        </w:rPr>
        <w:t>阜南县骏臣高级中学2027届校园招聘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4"/>
          <w:szCs w:val="24"/>
          <w:shd w:val="clear" w:fill="FFFFFF"/>
          <w:lang w:val="en-US" w:eastAsia="zh-CN"/>
        </w:rPr>
        <w:t>岗位</w:t>
      </w:r>
    </w:p>
    <w:p w14:paraId="10BADC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3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18"/>
          <w:szCs w:val="1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</w:rPr>
        <w:t>招聘岗位及人数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  <w:bookmarkStart w:id="0" w:name="_GoBack"/>
      <w:bookmarkEnd w:id="0"/>
    </w:p>
    <w:p w14:paraId="29CC0B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36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</w:rPr>
        <w:t>语文       数学       英语</w:t>
      </w:r>
    </w:p>
    <w:p w14:paraId="0A2343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36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</w:rPr>
        <w:t>物理       化学       历史</w:t>
      </w:r>
    </w:p>
    <w:p w14:paraId="627D1B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36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4"/>
          <w:szCs w:val="24"/>
          <w:bdr w:val="none" w:color="auto" w:sz="0" w:space="0"/>
          <w:shd w:val="clear" w:fill="FFFFFF"/>
        </w:rPr>
        <w:t>政治       地理       生物</w:t>
      </w:r>
    </w:p>
    <w:p w14:paraId="00529B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BB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2026-09-30T02:19:17Z</dcterms:created>
  <dc:creator>admin</dc:creator>
  <cp:lastModifiedBy>王老师</cp:lastModifiedBy>
  <dcterms:modified xsi:type="dcterms:W3CDTF">2026-09-30T02:19:46Z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3E0225764EFB4FF1874092BFD724FE58_12</vt:lpwstr>
  </property>
</Properties>
</file>