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0B6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2027年遂</w:t>
      </w:r>
      <w:bookmarkStart w:id="0" w:name="_GoBack"/>
      <w:bookmarkEnd w:id="0"/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宁绿然学校领军教师招聘</w:t>
      </w:r>
    </w:p>
    <w:p w14:paraId="283D71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left"/>
        <w:rPr>
          <w:rFonts w:hint="eastAsia" w:ascii="PingFangSC-Light" w:hAnsi="PingFangSC-Light" w:eastAsia="宋体" w:cs="PingFangSC-Light"/>
          <w:b/>
          <w:bCs/>
          <w:i w:val="0"/>
          <w:iCs w:val="0"/>
          <w:caps w:val="0"/>
          <w:color w:val="FF0000"/>
          <w:spacing w:val="45"/>
          <w:sz w:val="21"/>
          <w:szCs w:val="21"/>
          <w:bdr w:val="none" w:color="auto" w:sz="0" w:space="0"/>
          <w:shd w:val="clear" w:fill="FFFFFF"/>
          <w:lang w:val="en-US" w:eastAsia="zh-CN"/>
        </w:rPr>
      </w:pPr>
    </w:p>
    <w:p w14:paraId="2262A4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left"/>
        <w:rPr>
          <w:rFonts w:hint="default" w:ascii="PingFangSC-Light" w:hAnsi="PingFangSC-Light" w:eastAsia="宋体" w:cs="PingFangSC-Light"/>
          <w:b/>
          <w:bCs/>
          <w:i w:val="0"/>
          <w:iCs w:val="0"/>
          <w:caps w:val="0"/>
          <w:color w:val="FF0000"/>
          <w:spacing w:val="45"/>
          <w:sz w:val="21"/>
          <w:szCs w:val="21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PingFangSC-Light" w:hAnsi="PingFangSC-Light" w:eastAsia="宋体" w:cs="PingFangSC-Light"/>
          <w:b/>
          <w:bCs/>
          <w:i w:val="0"/>
          <w:iCs w:val="0"/>
          <w:caps w:val="0"/>
          <w:color w:val="FF0000"/>
          <w:spacing w:val="45"/>
          <w:sz w:val="21"/>
          <w:szCs w:val="21"/>
          <w:bdr w:val="none" w:color="auto" w:sz="0" w:space="0"/>
          <w:shd w:val="clear" w:fill="FFFFFF"/>
          <w:lang w:val="en-US" w:eastAsia="zh-CN"/>
        </w:rPr>
        <w:t>招聘岗位：</w:t>
      </w:r>
    </w:p>
    <w:p w14:paraId="2FA511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ascii="PingFangSC-Light" w:hAnsi="PingFangSC-Light" w:eastAsia="PingFangSC-Light" w:cs="PingFangSC-Light"/>
          <w:i w:val="0"/>
          <w:iCs w:val="0"/>
          <w:caps w:val="0"/>
          <w:color w:val="FF0000"/>
          <w:spacing w:val="45"/>
          <w:sz w:val="21"/>
          <w:szCs w:val="21"/>
          <w:bdr w:val="none" w:color="auto" w:sz="0" w:space="0"/>
          <w:shd w:val="clear" w:fill="FFFFFF"/>
        </w:rPr>
        <w:t>语文：3人；数学：3人，英语2人；</w:t>
      </w:r>
    </w:p>
    <w:p w14:paraId="08FD48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default" w:ascii="PingFangSC-Light" w:hAnsi="PingFangSC-Light" w:eastAsia="PingFangSC-Light" w:cs="PingFangSC-Light"/>
          <w:i w:val="0"/>
          <w:iCs w:val="0"/>
          <w:caps w:val="0"/>
          <w:color w:val="FF0000"/>
          <w:spacing w:val="45"/>
          <w:sz w:val="21"/>
          <w:szCs w:val="21"/>
          <w:bdr w:val="none" w:color="auto" w:sz="0" w:space="0"/>
          <w:shd w:val="clear" w:fill="FFFFFF"/>
        </w:rPr>
        <w:t>物理：2人；化学：1人；生物：1人；</w:t>
      </w:r>
    </w:p>
    <w:p w14:paraId="24C47C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default" w:ascii="PingFangSC-Light" w:hAnsi="PingFangSC-Light" w:eastAsia="PingFangSC-Light" w:cs="PingFangSC-Light"/>
          <w:i w:val="0"/>
          <w:iCs w:val="0"/>
          <w:caps w:val="0"/>
          <w:color w:val="FF0000"/>
          <w:spacing w:val="45"/>
          <w:sz w:val="21"/>
          <w:szCs w:val="21"/>
          <w:bdr w:val="none" w:color="auto" w:sz="0" w:space="0"/>
          <w:shd w:val="clear" w:fill="FFFFFF"/>
        </w:rPr>
        <w:t>地理：1人；政治：1人。</w:t>
      </w:r>
    </w:p>
    <w:p w14:paraId="6CA5F8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SC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1A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2026-10-12T09:54:43Z</dcterms:created>
  <dc:creator>admin</dc:creator>
  <cp:lastModifiedBy>王老师</cp:lastModifiedBy>
  <dcterms:modified xsi:type="dcterms:W3CDTF">2026-10-12T09:55:25Z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2351E227F8FF4F03ACE0BC8EEF31D078_12</vt:lpwstr>
  </property>
</Properties>
</file>