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52BAA">
      <w:pPr>
        <w:spacing w:line="480" w:lineRule="auto"/>
        <w:jc w:val="center"/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spacing w:val="0"/>
          <w:sz w:val="36"/>
          <w:szCs w:val="36"/>
          <w:shd w:val="clear" w:fill="FFFFFF"/>
        </w:rPr>
        <w:t>长春柏辰艺术中学招聘</w:t>
      </w:r>
    </w:p>
    <w:p w14:paraId="7355E6C3">
      <w:pPr>
        <w:spacing w:line="480" w:lineRule="auto"/>
        <w:ind w:leftChars="200"/>
      </w:pPr>
      <w:r>
        <w:rPr>
          <w:rStyle w:val="5"/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岗位需求情况（包含储备岗位）</w:t>
      </w:r>
    </w:p>
    <w:p w14:paraId="5643AFB7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1.文化课各学科教师</w:t>
      </w:r>
      <w:bookmarkStart w:id="0" w:name="_GoBack"/>
      <w:bookmarkEnd w:id="0"/>
    </w:p>
    <w:p w14:paraId="132BBA7B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语文、数学、英语、政治、历史、地理</w:t>
      </w:r>
    </w:p>
    <w:p w14:paraId="4FA0BB76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2.艺考专业课教师</w:t>
      </w:r>
    </w:p>
    <w:p w14:paraId="23D26611">
      <w:pPr>
        <w:pStyle w:val="2"/>
        <w:keepNext w:val="0"/>
        <w:keepLines w:val="0"/>
        <w:widowControl/>
        <w:suppressLineNumbers w:val="0"/>
        <w:spacing w:before="90" w:beforeAutospacing="0" w:after="90" w:afterAutospacing="0" w:line="480" w:lineRule="auto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7"/>
          <w:szCs w:val="27"/>
        </w:rPr>
        <w:t>美术、舞蹈、表演、播音主持</w:t>
      </w:r>
    </w:p>
    <w:p w14:paraId="28FA8667">
      <w:pPr>
        <w:spacing w:line="48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6D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2026-10-19T09:59:09Z</dcterms:created>
  <dc:creator>123</dc:creator>
  <cp:lastModifiedBy>@_@</cp:lastModifiedBy>
  <dcterms:modified xsi:type="dcterms:W3CDTF">2026-10-19T09:59:32Z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BF1F7253E249499CB09764406E1EECFB_12</vt:lpwstr>
  </property>
</Properties>
</file>